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C4" w:rsidRPr="00BE7A2B" w:rsidRDefault="00166FC4" w:rsidP="00166FC4">
      <w:pPr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22"/>
        </w:rPr>
      </w:pPr>
    </w:p>
    <w:p w:rsidR="00362203" w:rsidRPr="00BE7A2B" w:rsidRDefault="00362203" w:rsidP="00B738BE">
      <w:pPr>
        <w:pStyle w:val="Rientrocorpodeltesto"/>
        <w:spacing w:before="180"/>
        <w:ind w:left="5664" w:firstLine="708"/>
        <w:jc w:val="both"/>
        <w:rPr>
          <w:b/>
          <w:bCs/>
          <w:i/>
          <w:iCs/>
          <w:sz w:val="32"/>
          <w:szCs w:val="22"/>
        </w:rPr>
      </w:pPr>
      <w:r w:rsidRPr="00BE7A2B">
        <w:rPr>
          <w:b/>
          <w:bCs/>
          <w:i/>
          <w:iCs/>
          <w:sz w:val="32"/>
          <w:szCs w:val="22"/>
        </w:rPr>
        <w:t xml:space="preserve">MODELLO  </w:t>
      </w:r>
      <w:r>
        <w:rPr>
          <w:b/>
          <w:bCs/>
          <w:i/>
          <w:iCs/>
          <w:sz w:val="32"/>
          <w:szCs w:val="22"/>
        </w:rPr>
        <w:t>B</w:t>
      </w:r>
      <w:r w:rsidRPr="00BE7A2B">
        <w:rPr>
          <w:b/>
          <w:bCs/>
          <w:i/>
          <w:iCs/>
          <w:sz w:val="32"/>
          <w:szCs w:val="22"/>
        </w:rPr>
        <w:t xml:space="preserve"> </w:t>
      </w:r>
    </w:p>
    <w:p w:rsidR="00362203" w:rsidRDefault="00362203" w:rsidP="00362203">
      <w:pPr>
        <w:pStyle w:val="Rientrocorpodeltesto"/>
        <w:spacing w:before="180"/>
        <w:ind w:left="0"/>
        <w:jc w:val="both"/>
        <w:rPr>
          <w:b/>
          <w:bCs/>
          <w:color w:val="FF0000"/>
        </w:rPr>
      </w:pPr>
    </w:p>
    <w:p w:rsidR="00362203" w:rsidRDefault="00362203" w:rsidP="00CB7FEC">
      <w:pPr>
        <w:autoSpaceDE w:val="0"/>
        <w:autoSpaceDN w:val="0"/>
        <w:adjustRightInd w:val="0"/>
        <w:jc w:val="center"/>
        <w:rPr>
          <w:u w:val="single"/>
        </w:rPr>
      </w:pPr>
    </w:p>
    <w:p w:rsidR="00362203" w:rsidRDefault="00362203" w:rsidP="00CB7FEC">
      <w:pPr>
        <w:autoSpaceDE w:val="0"/>
        <w:autoSpaceDN w:val="0"/>
        <w:adjustRightInd w:val="0"/>
        <w:jc w:val="center"/>
        <w:rPr>
          <w:u w:val="single"/>
        </w:rPr>
      </w:pPr>
    </w:p>
    <w:p w:rsidR="00F269D0" w:rsidRDefault="00F269D0" w:rsidP="00CB7F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B7FEC">
        <w:rPr>
          <w:b/>
          <w:bCs/>
          <w:sz w:val="22"/>
          <w:szCs w:val="22"/>
        </w:rPr>
        <w:t>DICHIARAZIONE ALTRI SOGGETTI TITOLARI E CESSATI NELL’ANNO ANTECEDENTE</w:t>
      </w:r>
    </w:p>
    <w:p w:rsidR="00CB7FEC" w:rsidRPr="00CB7FEC" w:rsidRDefault="00CB7FEC" w:rsidP="00CB7FEC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CB7FEC">
        <w:rPr>
          <w:b/>
          <w:bCs/>
          <w:i/>
          <w:sz w:val="22"/>
          <w:szCs w:val="22"/>
        </w:rPr>
        <w:t xml:space="preserve">ai sensi dell’art. 80 comma 1, del </w:t>
      </w:r>
      <w:proofErr w:type="spellStart"/>
      <w:r w:rsidRPr="00CB7FEC">
        <w:rPr>
          <w:b/>
          <w:bCs/>
          <w:i/>
          <w:sz w:val="22"/>
          <w:szCs w:val="22"/>
        </w:rPr>
        <w:t>D.Lgs.</w:t>
      </w:r>
      <w:proofErr w:type="spellEnd"/>
      <w:r w:rsidRPr="00CB7FEC">
        <w:rPr>
          <w:b/>
          <w:bCs/>
          <w:i/>
          <w:sz w:val="22"/>
          <w:szCs w:val="22"/>
        </w:rPr>
        <w:t xml:space="preserve"> 50/2016) </w:t>
      </w:r>
    </w:p>
    <w:p w:rsidR="008A019A" w:rsidRPr="00CB7FEC" w:rsidRDefault="008A019A" w:rsidP="00F269D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286672" w:rsidRPr="00210376" w:rsidRDefault="00286672" w:rsidP="00286672">
      <w:pPr>
        <w:pStyle w:val="sche22"/>
        <w:jc w:val="center"/>
        <w:rPr>
          <w:b/>
          <w:sz w:val="22"/>
          <w:szCs w:val="22"/>
          <w:u w:val="single"/>
          <w:lang w:val="it-IT"/>
        </w:rPr>
      </w:pPr>
      <w:r w:rsidRPr="00210376">
        <w:rPr>
          <w:b/>
          <w:sz w:val="22"/>
          <w:szCs w:val="22"/>
          <w:u w:val="single"/>
          <w:lang w:val="it-IT"/>
        </w:rPr>
        <w:t>da inserire nella Busta “Documentazione Amministrativa”</w:t>
      </w:r>
    </w:p>
    <w:p w:rsidR="008A019A" w:rsidRPr="00CB7FEC" w:rsidRDefault="008A019A" w:rsidP="00F269D0">
      <w:pPr>
        <w:autoSpaceDE w:val="0"/>
        <w:autoSpaceDN w:val="0"/>
        <w:adjustRightInd w:val="0"/>
        <w:rPr>
          <w:sz w:val="22"/>
          <w:szCs w:val="22"/>
        </w:rPr>
      </w:pPr>
    </w:p>
    <w:p w:rsidR="0050197F" w:rsidRDefault="0050197F" w:rsidP="0050197F">
      <w:pPr>
        <w:pStyle w:val="sche22"/>
        <w:ind w:left="2831" w:right="-62" w:firstLine="709"/>
        <w:jc w:val="center"/>
        <w:outlineLvl w:val="0"/>
        <w:rPr>
          <w:b/>
          <w:i/>
          <w:sz w:val="22"/>
          <w:szCs w:val="22"/>
          <w:lang w:val="it-IT"/>
        </w:rPr>
      </w:pPr>
      <w:r w:rsidRPr="00252C06">
        <w:rPr>
          <w:b/>
          <w:i/>
          <w:sz w:val="22"/>
          <w:szCs w:val="22"/>
          <w:lang w:val="it-IT"/>
        </w:rPr>
        <w:t>Spettabile</w:t>
      </w:r>
    </w:p>
    <w:p w:rsidR="0050197F" w:rsidRPr="00252C06" w:rsidRDefault="0050197F" w:rsidP="0050197F">
      <w:pPr>
        <w:pStyle w:val="sche22"/>
        <w:ind w:left="2831" w:right="-62" w:firstLine="709"/>
        <w:jc w:val="center"/>
        <w:outlineLvl w:val="0"/>
        <w:rPr>
          <w:b/>
          <w:i/>
          <w:sz w:val="22"/>
          <w:szCs w:val="22"/>
          <w:lang w:val="it-IT"/>
        </w:rPr>
      </w:pPr>
    </w:p>
    <w:p w:rsidR="0050197F" w:rsidRDefault="0050197F" w:rsidP="0050197F">
      <w:pPr>
        <w:pStyle w:val="Rientrocorpodeltesto"/>
        <w:tabs>
          <w:tab w:val="left" w:pos="900"/>
        </w:tabs>
        <w:ind w:left="900" w:hanging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Centrale Unica di Committenza     </w:t>
      </w:r>
    </w:p>
    <w:p w:rsidR="0050197F" w:rsidRDefault="0050197F" w:rsidP="0050197F">
      <w:pPr>
        <w:pStyle w:val="Rientrocorpodeltesto"/>
        <w:tabs>
          <w:tab w:val="left" w:pos="900"/>
        </w:tabs>
        <w:ind w:left="900" w:hanging="900"/>
      </w:pPr>
      <w:r>
        <w:t xml:space="preserve">                                                                                         </w:t>
      </w:r>
    </w:p>
    <w:p w:rsidR="0050197F" w:rsidRDefault="0050197F" w:rsidP="0050197F">
      <w:pPr>
        <w:pStyle w:val="Rientrocorpodeltesto"/>
        <w:tabs>
          <w:tab w:val="left" w:pos="900"/>
        </w:tabs>
        <w:ind w:left="900" w:hanging="900"/>
      </w:pPr>
      <w:r>
        <w:t xml:space="preserve">                                                                                                         Comune di Cinisi</w:t>
      </w:r>
    </w:p>
    <w:p w:rsidR="0050197F" w:rsidRDefault="0050197F" w:rsidP="0050197F">
      <w:pPr>
        <w:pStyle w:val="Rientrocorpodeltesto"/>
        <w:tabs>
          <w:tab w:val="left" w:pos="900"/>
        </w:tabs>
        <w:ind w:left="900" w:hanging="900"/>
      </w:pPr>
    </w:p>
    <w:p w:rsidR="0050197F" w:rsidRDefault="0050197F" w:rsidP="0050197F">
      <w:pPr>
        <w:pStyle w:val="Rientrocorpodeltesto"/>
        <w:tabs>
          <w:tab w:val="left" w:pos="900"/>
        </w:tabs>
        <w:ind w:left="900" w:hanging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V.E. Orlando n. 1</w:t>
      </w:r>
    </w:p>
    <w:p w:rsidR="0050197F" w:rsidRPr="00691101" w:rsidRDefault="0050197F" w:rsidP="0050197F">
      <w:pPr>
        <w:pStyle w:val="Rientrocorpodeltesto"/>
        <w:tabs>
          <w:tab w:val="left" w:pos="900"/>
        </w:tabs>
        <w:ind w:left="900" w:hanging="900"/>
      </w:pPr>
      <w:r w:rsidRPr="00AB52C7">
        <w:rPr>
          <w:b/>
          <w:color w:val="FF0000"/>
          <w:sz w:val="22"/>
          <w:szCs w:val="22"/>
        </w:rPr>
        <w:t xml:space="preserve"> </w:t>
      </w:r>
    </w:p>
    <w:p w:rsidR="0050197F" w:rsidRPr="0050197F" w:rsidRDefault="0050197F" w:rsidP="0050197F">
      <w:pPr>
        <w:pStyle w:val="sche22"/>
        <w:rPr>
          <w:b/>
          <w:sz w:val="22"/>
          <w:szCs w:val="22"/>
          <w:lang w:val="it-IT"/>
        </w:rPr>
      </w:pP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>
        <w:rPr>
          <w:b/>
          <w:color w:val="FF0000"/>
          <w:sz w:val="22"/>
          <w:szCs w:val="22"/>
          <w:lang w:val="it-IT"/>
        </w:rPr>
        <w:tab/>
      </w:r>
      <w:r w:rsidRPr="0050197F">
        <w:rPr>
          <w:b/>
          <w:sz w:val="22"/>
          <w:szCs w:val="22"/>
          <w:lang w:val="it-IT"/>
        </w:rPr>
        <w:t>CAP 90045  Cinisi (PA)</w:t>
      </w:r>
    </w:p>
    <w:p w:rsidR="00810E87" w:rsidRPr="00980A43" w:rsidRDefault="00810E87" w:rsidP="00810E87">
      <w:pPr>
        <w:pStyle w:val="Rientrocorpodeltesto"/>
        <w:tabs>
          <w:tab w:val="left" w:pos="8857"/>
        </w:tabs>
        <w:ind w:left="900" w:hanging="900"/>
        <w:jc w:val="both"/>
        <w:rPr>
          <w:b/>
          <w:color w:val="FF0000"/>
          <w:sz w:val="22"/>
          <w:szCs w:val="22"/>
        </w:rPr>
      </w:pPr>
      <w:r w:rsidRPr="00980A43">
        <w:rPr>
          <w:b/>
          <w:color w:val="FF0000"/>
          <w:sz w:val="22"/>
          <w:szCs w:val="22"/>
        </w:rPr>
        <w:tab/>
      </w:r>
      <w:r w:rsidRPr="00980A43">
        <w:rPr>
          <w:b/>
          <w:color w:val="FF0000"/>
          <w:sz w:val="22"/>
          <w:szCs w:val="22"/>
        </w:rPr>
        <w:tab/>
      </w:r>
    </w:p>
    <w:p w:rsidR="00810E87" w:rsidRPr="00980A43" w:rsidRDefault="00810E87" w:rsidP="00810E87">
      <w:pPr>
        <w:pStyle w:val="Rientrocorpodeltesto"/>
        <w:tabs>
          <w:tab w:val="left" w:pos="900"/>
        </w:tabs>
        <w:ind w:left="900" w:hanging="900"/>
        <w:jc w:val="both"/>
        <w:rPr>
          <w:b/>
          <w:sz w:val="22"/>
          <w:szCs w:val="22"/>
        </w:rPr>
      </w:pPr>
    </w:p>
    <w:p w:rsidR="00810E87" w:rsidRPr="00A22B7E" w:rsidRDefault="00810E87" w:rsidP="00810E87">
      <w:pPr>
        <w:pStyle w:val="Rientrocorpodeltesto"/>
        <w:ind w:left="0"/>
        <w:jc w:val="both"/>
        <w:rPr>
          <w:b/>
          <w:sz w:val="22"/>
          <w:szCs w:val="22"/>
        </w:rPr>
      </w:pPr>
      <w:r w:rsidRPr="00A22B7E">
        <w:rPr>
          <w:b/>
          <w:sz w:val="22"/>
          <w:szCs w:val="22"/>
        </w:rPr>
        <w:t>Oggetto: Procedura aperta per l’Appalto dell</w:t>
      </w:r>
      <w:r>
        <w:rPr>
          <w:b/>
          <w:sz w:val="22"/>
          <w:szCs w:val="22"/>
        </w:rPr>
        <w:t>e</w:t>
      </w:r>
      <w:r w:rsidRPr="00A22B7E">
        <w:rPr>
          <w:b/>
          <w:sz w:val="22"/>
          <w:szCs w:val="22"/>
        </w:rPr>
        <w:t xml:space="preserve"> copertur</w:t>
      </w:r>
      <w:r>
        <w:rPr>
          <w:b/>
          <w:sz w:val="22"/>
          <w:szCs w:val="22"/>
        </w:rPr>
        <w:t>e</w:t>
      </w:r>
      <w:r w:rsidRPr="00A22B7E">
        <w:rPr>
          <w:b/>
          <w:sz w:val="22"/>
          <w:szCs w:val="22"/>
        </w:rPr>
        <w:t xml:space="preserve"> assicurativ</w:t>
      </w:r>
      <w:r>
        <w:rPr>
          <w:b/>
          <w:sz w:val="22"/>
          <w:szCs w:val="22"/>
        </w:rPr>
        <w:t>e</w:t>
      </w:r>
      <w:r w:rsidRPr="00A22B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del Comune di </w:t>
      </w:r>
      <w:r w:rsidR="00691101">
        <w:rPr>
          <w:b/>
          <w:sz w:val="22"/>
          <w:szCs w:val="22"/>
        </w:rPr>
        <w:t>Cinisi</w:t>
      </w:r>
      <w:r>
        <w:rPr>
          <w:b/>
          <w:sz w:val="22"/>
          <w:szCs w:val="22"/>
        </w:rPr>
        <w:t>.</w:t>
      </w:r>
    </w:p>
    <w:p w:rsidR="00810E87" w:rsidRDefault="00810E87" w:rsidP="00810E87">
      <w:pPr>
        <w:pStyle w:val="sche3"/>
        <w:tabs>
          <w:tab w:val="right" w:leader="dot" w:pos="9540"/>
        </w:tabs>
        <w:spacing w:line="380" w:lineRule="exact"/>
        <w:rPr>
          <w:sz w:val="22"/>
          <w:szCs w:val="22"/>
          <w:lang w:val="it-IT"/>
        </w:rPr>
      </w:pPr>
    </w:p>
    <w:p w:rsidR="007B7CF1" w:rsidRPr="00CB7FEC" w:rsidRDefault="007B7CF1" w:rsidP="007B7CF1">
      <w:pPr>
        <w:pStyle w:val="sche3"/>
        <w:tabs>
          <w:tab w:val="right" w:leader="dot" w:pos="9540"/>
        </w:tabs>
        <w:spacing w:line="380" w:lineRule="exact"/>
        <w:rPr>
          <w:sz w:val="22"/>
          <w:szCs w:val="22"/>
          <w:lang w:val="it-IT"/>
        </w:rPr>
      </w:pPr>
      <w:r w:rsidRPr="00CB7FEC">
        <w:rPr>
          <w:sz w:val="22"/>
          <w:szCs w:val="22"/>
          <w:lang w:val="it-IT"/>
        </w:rPr>
        <w:t xml:space="preserve">Il sottoscritto: </w:t>
      </w:r>
      <w:r w:rsidRPr="00CB7FEC">
        <w:rPr>
          <w:sz w:val="22"/>
          <w:szCs w:val="22"/>
          <w:lang w:val="it-IT"/>
        </w:rPr>
        <w:tab/>
      </w:r>
    </w:p>
    <w:p w:rsidR="007B7CF1" w:rsidRPr="00CB7FEC" w:rsidRDefault="007B7CF1" w:rsidP="007B7CF1">
      <w:pPr>
        <w:pStyle w:val="sche3"/>
        <w:tabs>
          <w:tab w:val="right" w:leader="dot" w:pos="3150"/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  <w:r w:rsidRPr="00CB7FEC">
        <w:rPr>
          <w:sz w:val="22"/>
          <w:szCs w:val="22"/>
          <w:lang w:val="it-IT"/>
        </w:rPr>
        <w:t xml:space="preserve">nato il: </w:t>
      </w:r>
      <w:r w:rsidRPr="00CB7FEC">
        <w:rPr>
          <w:sz w:val="22"/>
          <w:szCs w:val="22"/>
          <w:lang w:val="it-IT"/>
        </w:rPr>
        <w:tab/>
        <w:t xml:space="preserve"> a: </w:t>
      </w:r>
      <w:r w:rsidRPr="00CB7FEC">
        <w:rPr>
          <w:sz w:val="22"/>
          <w:szCs w:val="22"/>
          <w:lang w:val="it-IT"/>
        </w:rPr>
        <w:tab/>
      </w:r>
    </w:p>
    <w:p w:rsidR="007B7CF1" w:rsidRPr="00CB7FEC" w:rsidRDefault="007B7CF1" w:rsidP="007B7CF1">
      <w:pPr>
        <w:pStyle w:val="sche3"/>
        <w:tabs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  <w:r w:rsidRPr="00CB7FEC">
        <w:rPr>
          <w:sz w:val="22"/>
          <w:szCs w:val="22"/>
          <w:lang w:val="it-IT"/>
        </w:rPr>
        <w:t xml:space="preserve">in qualità di: </w:t>
      </w:r>
      <w:r w:rsidRPr="00CB7FEC">
        <w:rPr>
          <w:sz w:val="22"/>
          <w:szCs w:val="22"/>
          <w:lang w:val="it-IT"/>
        </w:rPr>
        <w:tab/>
      </w:r>
    </w:p>
    <w:p w:rsidR="007B7CF1" w:rsidRDefault="007B7CF1" w:rsidP="007B7CF1">
      <w:pPr>
        <w:pStyle w:val="sche3"/>
        <w:tabs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  <w:r w:rsidRPr="00CB7FEC">
        <w:rPr>
          <w:sz w:val="22"/>
          <w:szCs w:val="22"/>
          <w:lang w:val="it-IT"/>
        </w:rPr>
        <w:t xml:space="preserve">dell’impresa: </w:t>
      </w:r>
      <w:r w:rsidRPr="00CB7FEC">
        <w:rPr>
          <w:sz w:val="22"/>
          <w:szCs w:val="22"/>
          <w:lang w:val="it-IT"/>
        </w:rPr>
        <w:tab/>
      </w:r>
    </w:p>
    <w:p w:rsidR="00614E8B" w:rsidRDefault="00614E8B" w:rsidP="007B7CF1">
      <w:pPr>
        <w:pStyle w:val="sche3"/>
        <w:tabs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</w:p>
    <w:p w:rsidR="00614E8B" w:rsidRDefault="00614E8B" w:rsidP="007B7CF1">
      <w:pPr>
        <w:pStyle w:val="sche3"/>
        <w:tabs>
          <w:tab w:val="right" w:leader="dot" w:pos="9540"/>
        </w:tabs>
        <w:spacing w:line="500" w:lineRule="exact"/>
        <w:rPr>
          <w:rFonts w:ascii="Courier New" w:hAnsi="Courier New" w:cs="Courier New"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>(</w:t>
      </w:r>
      <w:r w:rsidRPr="00210376">
        <w:rPr>
          <w:b/>
          <w:bCs/>
          <w:i/>
          <w:iCs/>
          <w:sz w:val="22"/>
          <w:szCs w:val="22"/>
          <w:lang w:val="it-IT"/>
        </w:rPr>
        <w:t>Barrare con una X l’ipotesi  che si intende dichiarare e/o riportare la voce che interessa</w:t>
      </w:r>
      <w:r>
        <w:rPr>
          <w:b/>
          <w:bCs/>
          <w:i/>
          <w:iCs/>
          <w:sz w:val="22"/>
          <w:szCs w:val="22"/>
          <w:lang w:val="it-IT"/>
        </w:rPr>
        <w:t>)</w:t>
      </w:r>
    </w:p>
    <w:p w:rsidR="00614E8B" w:rsidRPr="00CB7FEC" w:rsidRDefault="00614E8B" w:rsidP="007B7CF1">
      <w:pPr>
        <w:pStyle w:val="sche3"/>
        <w:tabs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  <w:r>
        <w:rPr>
          <w:rFonts w:ascii="Courier New" w:hAnsi="Courier New" w:cs="Courier New"/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in carica                 </w:t>
      </w:r>
      <w:r>
        <w:rPr>
          <w:rFonts w:ascii="Courier New" w:hAnsi="Courier New" w:cs="Courier New"/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cessato dalla carica di</w:t>
      </w:r>
      <w:r>
        <w:rPr>
          <w:rStyle w:val="Rimandonotaapidipagina"/>
          <w:sz w:val="22"/>
          <w:szCs w:val="22"/>
          <w:lang w:val="it-IT"/>
        </w:rPr>
        <w:footnoteReference w:id="1"/>
      </w:r>
      <w:r>
        <w:rPr>
          <w:sz w:val="22"/>
          <w:szCs w:val="22"/>
          <w:lang w:val="it-IT"/>
        </w:rPr>
        <w:t xml:space="preserve">     …………………., in data………………………..</w:t>
      </w:r>
    </w:p>
    <w:p w:rsidR="007B7CF1" w:rsidRPr="00CB7FEC" w:rsidRDefault="007B7CF1" w:rsidP="007B7CF1">
      <w:pPr>
        <w:pStyle w:val="sche3"/>
        <w:tabs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  <w:r w:rsidRPr="00CB7FEC">
        <w:rPr>
          <w:sz w:val="22"/>
          <w:szCs w:val="22"/>
          <w:lang w:val="it-IT"/>
        </w:rPr>
        <w:t xml:space="preserve">con sede in: </w:t>
      </w:r>
      <w:r w:rsidRPr="00CB7FEC">
        <w:rPr>
          <w:sz w:val="22"/>
          <w:szCs w:val="22"/>
          <w:lang w:val="it-IT"/>
        </w:rPr>
        <w:tab/>
      </w:r>
    </w:p>
    <w:p w:rsidR="007B7CF1" w:rsidRPr="00CB7FEC" w:rsidRDefault="007B7CF1" w:rsidP="007B7CF1">
      <w:pPr>
        <w:pStyle w:val="sche3"/>
        <w:tabs>
          <w:tab w:val="right" w:leader="dot" w:pos="6300"/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  <w:r w:rsidRPr="00CB7FEC">
        <w:rPr>
          <w:sz w:val="22"/>
          <w:szCs w:val="22"/>
          <w:lang w:val="it-IT"/>
        </w:rPr>
        <w:t xml:space="preserve">con codice fiscale n.: </w:t>
      </w:r>
      <w:r w:rsidRPr="00CB7FEC">
        <w:rPr>
          <w:sz w:val="22"/>
          <w:szCs w:val="22"/>
          <w:lang w:val="it-IT"/>
        </w:rPr>
        <w:tab/>
        <w:t xml:space="preserve"> con partita IVA n.: </w:t>
      </w:r>
      <w:r w:rsidRPr="00CB7FEC">
        <w:rPr>
          <w:sz w:val="22"/>
          <w:szCs w:val="22"/>
          <w:lang w:val="it-IT"/>
        </w:rPr>
        <w:tab/>
      </w:r>
    </w:p>
    <w:p w:rsidR="007B7CF1" w:rsidRPr="00CB7FEC" w:rsidRDefault="007B7CF1" w:rsidP="007B7CF1">
      <w:pPr>
        <w:pStyle w:val="sche3"/>
        <w:tabs>
          <w:tab w:val="right" w:leader="dot" w:pos="6300"/>
          <w:tab w:val="right" w:leader="dot" w:pos="9540"/>
        </w:tabs>
        <w:spacing w:line="500" w:lineRule="exact"/>
        <w:rPr>
          <w:sz w:val="22"/>
          <w:szCs w:val="22"/>
          <w:lang w:val="it-IT"/>
        </w:rPr>
      </w:pPr>
      <w:r w:rsidRPr="00CB7FEC">
        <w:rPr>
          <w:sz w:val="22"/>
          <w:szCs w:val="22"/>
          <w:lang w:val="it-IT"/>
        </w:rPr>
        <w:t>codice di attività………………………………………………………………………………………</w:t>
      </w:r>
    </w:p>
    <w:p w:rsidR="007B7CF1" w:rsidRPr="00CB7FEC" w:rsidRDefault="007B7CF1" w:rsidP="00F269D0">
      <w:pPr>
        <w:autoSpaceDE w:val="0"/>
        <w:autoSpaceDN w:val="0"/>
        <w:adjustRightInd w:val="0"/>
        <w:rPr>
          <w:sz w:val="22"/>
          <w:szCs w:val="22"/>
        </w:rPr>
      </w:pPr>
    </w:p>
    <w:p w:rsidR="00F269D0" w:rsidRPr="00CB7FEC" w:rsidRDefault="00F269D0" w:rsidP="007B7C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sz w:val="22"/>
          <w:szCs w:val="22"/>
        </w:rPr>
        <w:t>ai sensi degli articoli 46 e 47 del D.P.R. 28 dicembre 2000 n. 445, consapevole delle sanzioni penali</w:t>
      </w:r>
    </w:p>
    <w:p w:rsidR="00F269D0" w:rsidRPr="00CB7FEC" w:rsidRDefault="00F269D0" w:rsidP="007B7C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sz w:val="22"/>
          <w:szCs w:val="22"/>
        </w:rPr>
        <w:t>previste dall’articolo 76 del medesimo D.P.R. n. 445/2000, per le ipotesi di falsità in atti e dichiarazioni</w:t>
      </w:r>
      <w:r w:rsidR="007B7CF1" w:rsidRPr="00CB7FEC"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mendaci ivi indicate,</w:t>
      </w:r>
    </w:p>
    <w:p w:rsidR="00F269D0" w:rsidRPr="00CB7FEC" w:rsidRDefault="00F269D0" w:rsidP="007B7C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B7FEC">
        <w:rPr>
          <w:b/>
          <w:bCs/>
          <w:sz w:val="22"/>
          <w:szCs w:val="22"/>
        </w:rPr>
        <w:t>DICHIARA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sz w:val="22"/>
          <w:szCs w:val="22"/>
        </w:rPr>
        <w:t>Che a suo carico non è stata emessa condanna con sentenza definitiva o decreto penale di condanna</w:t>
      </w:r>
      <w:r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divenuto irrevocabile o sentenza di applicazione della pena su richiesta ai sensi dell'articolo 444 del</w:t>
      </w:r>
      <w:r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 xml:space="preserve">codice di procedura penale, per uno dei seguenti reati di cui all’art. 80, comma 1, D. </w:t>
      </w:r>
      <w:proofErr w:type="spellStart"/>
      <w:r w:rsidRPr="00CB7FEC">
        <w:rPr>
          <w:sz w:val="22"/>
          <w:szCs w:val="22"/>
        </w:rPr>
        <w:t>Lgs</w:t>
      </w:r>
      <w:proofErr w:type="spellEnd"/>
      <w:r w:rsidRPr="00CB7FEC">
        <w:rPr>
          <w:sz w:val="22"/>
          <w:szCs w:val="22"/>
        </w:rPr>
        <w:t>. N. 50/2016: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b/>
          <w:bCs/>
          <w:sz w:val="22"/>
          <w:szCs w:val="22"/>
        </w:rPr>
        <w:lastRenderedPageBreak/>
        <w:t>a</w:t>
      </w:r>
      <w:r w:rsidRPr="00CB7FEC">
        <w:rPr>
          <w:sz w:val="22"/>
          <w:szCs w:val="22"/>
        </w:rPr>
        <w:t>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</w:t>
      </w:r>
      <w:r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tentati, previsti dall'articolo 74 del decreto del Presidente della Repubblica 9 ottobre 1990, n. 309,</w:t>
      </w:r>
      <w:r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61471F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b/>
          <w:bCs/>
          <w:sz w:val="22"/>
          <w:szCs w:val="22"/>
        </w:rPr>
        <w:t xml:space="preserve">b) </w:t>
      </w:r>
      <w:r w:rsidRPr="00CB7FEC">
        <w:rPr>
          <w:sz w:val="22"/>
          <w:szCs w:val="22"/>
        </w:rPr>
        <w:t>delitti, consumati o tentati, di cui agli articoli 317, 318, 319, 319-ter, 319-quater, 320, 321, 322,</w:t>
      </w:r>
      <w:r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322-bis, 346-bis, 353, 353-bis, 354, 355 e 356 del codice penale nonché all'articolo 2635 del codice</w:t>
      </w:r>
      <w:r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civile;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3A35">
        <w:rPr>
          <w:sz w:val="22"/>
          <w:szCs w:val="22"/>
        </w:rPr>
        <w:t>b-bis) false comunicazioni sociali di cui agli </w:t>
      </w:r>
      <w:hyperlink r:id="rId8" w:anchor="2621" w:history="1">
        <w:r w:rsidRPr="00013A35">
          <w:rPr>
            <w:sz w:val="22"/>
            <w:szCs w:val="22"/>
          </w:rPr>
          <w:t>articoli 2621 e 2622 del codice civile</w:t>
        </w:r>
      </w:hyperlink>
      <w:r w:rsidRPr="00013A35">
        <w:rPr>
          <w:sz w:val="22"/>
          <w:szCs w:val="22"/>
        </w:rPr>
        <w:t>;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b/>
          <w:bCs/>
          <w:sz w:val="22"/>
          <w:szCs w:val="22"/>
        </w:rPr>
        <w:t xml:space="preserve">c) </w:t>
      </w:r>
      <w:r w:rsidRPr="00CB7FEC">
        <w:rPr>
          <w:sz w:val="22"/>
          <w:szCs w:val="22"/>
        </w:rPr>
        <w:t>frode ai sensi dell'articolo 1 della convenzione relativa alla tutela degli interessi finanziari delle Comunità europee;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b/>
          <w:bCs/>
          <w:sz w:val="22"/>
          <w:szCs w:val="22"/>
        </w:rPr>
        <w:t xml:space="preserve">d) </w:t>
      </w:r>
      <w:r w:rsidRPr="00CB7FEC">
        <w:rPr>
          <w:sz w:val="22"/>
          <w:szCs w:val="22"/>
        </w:rPr>
        <w:t>delitti, consumati o tentati, commessi con finalità di terrorismo, anche internazionale, e di eversione dell'ordine costituzionale reati terroristici o</w:t>
      </w:r>
      <w:r>
        <w:rPr>
          <w:sz w:val="22"/>
          <w:szCs w:val="22"/>
        </w:rPr>
        <w:t xml:space="preserve"> reati connessi alle attività t</w:t>
      </w:r>
      <w:r w:rsidRPr="00CB7FEC">
        <w:rPr>
          <w:sz w:val="22"/>
          <w:szCs w:val="22"/>
        </w:rPr>
        <w:t>erroristiche;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b/>
          <w:bCs/>
          <w:sz w:val="22"/>
          <w:szCs w:val="22"/>
        </w:rPr>
        <w:t xml:space="preserve">e) </w:t>
      </w:r>
      <w:r w:rsidRPr="00CB7FEC">
        <w:rPr>
          <w:sz w:val="22"/>
          <w:szCs w:val="22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7FEC">
        <w:rPr>
          <w:b/>
          <w:bCs/>
          <w:sz w:val="22"/>
          <w:szCs w:val="22"/>
        </w:rPr>
        <w:t xml:space="preserve">f) </w:t>
      </w:r>
      <w:r w:rsidRPr="00CB7FEC">
        <w:rPr>
          <w:sz w:val="22"/>
          <w:szCs w:val="22"/>
        </w:rPr>
        <w:t>sfruttamento del lavoro minorile e altre forme di tratta di esseri umani definite con il decreto legislativo 4 marzo 2014, n. 24;</w:t>
      </w:r>
    </w:p>
    <w:p w:rsidR="0061471F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0FB7">
        <w:rPr>
          <w:b/>
          <w:sz w:val="22"/>
          <w:szCs w:val="22"/>
        </w:rPr>
        <w:t>g)</w:t>
      </w:r>
      <w:r w:rsidRPr="00CB7FEC">
        <w:rPr>
          <w:sz w:val="22"/>
          <w:szCs w:val="22"/>
        </w:rPr>
        <w:t xml:space="preserve"> ogni altro delitto da cui derivi, quale pena accessoria, l'incapacità di contrattare con la pubblica</w:t>
      </w:r>
      <w:r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amministrazione;</w:t>
      </w:r>
    </w:p>
    <w:p w:rsidR="0061471F" w:rsidRPr="00CB7FEC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</w:t>
      </w:r>
      <w:r w:rsidRPr="00013A35">
        <w:rPr>
          <w:sz w:val="22"/>
          <w:szCs w:val="22"/>
        </w:rPr>
        <w:t>l’insussi</w:t>
      </w:r>
      <w:r>
        <w:rPr>
          <w:sz w:val="22"/>
          <w:szCs w:val="22"/>
        </w:rPr>
        <w:t>s</w:t>
      </w:r>
      <w:r w:rsidRPr="00013A35">
        <w:rPr>
          <w:sz w:val="22"/>
          <w:szCs w:val="22"/>
        </w:rPr>
        <w:t>tenza, di cause di decadenza, di sospensione o di divieto previste dall'</w:t>
      </w:r>
      <w:hyperlink r:id="rId9" w:anchor="067" w:history="1">
        <w:r w:rsidRPr="00013A35">
          <w:rPr>
            <w:sz w:val="22"/>
            <w:szCs w:val="22"/>
          </w:rPr>
          <w:t>articolo 67 del decreto legislativo 6 settembre 2011, n. 159</w:t>
        </w:r>
      </w:hyperlink>
      <w:r w:rsidRPr="00013A35">
        <w:rPr>
          <w:sz w:val="22"/>
          <w:szCs w:val="22"/>
        </w:rPr>
        <w:t> o di un tentativo di infiltrazione mafiosa di cui all'</w:t>
      </w:r>
      <w:hyperlink r:id="rId10" w:anchor="084" w:history="1">
        <w:r w:rsidRPr="00013A35">
          <w:rPr>
            <w:sz w:val="22"/>
            <w:szCs w:val="22"/>
          </w:rPr>
          <w:t>articolo 84, comma 4, del medesimo decreto</w:t>
        </w:r>
      </w:hyperlink>
    </w:p>
    <w:p w:rsidR="0061471F" w:rsidRPr="00140955" w:rsidRDefault="0061471F" w:rsidP="006147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40955">
        <w:rPr>
          <w:sz w:val="22"/>
          <w:szCs w:val="22"/>
        </w:rPr>
        <w:t xml:space="preserve">altresì </w:t>
      </w:r>
      <w:r w:rsidRPr="00140955">
        <w:rPr>
          <w:b/>
          <w:sz w:val="22"/>
          <w:szCs w:val="22"/>
        </w:rPr>
        <w:t>dichiara</w:t>
      </w:r>
    </w:p>
    <w:p w:rsidR="0061471F" w:rsidRPr="00140955" w:rsidRDefault="0061471F" w:rsidP="0061471F">
      <w:pPr>
        <w:pStyle w:val="sche3"/>
        <w:jc w:val="center"/>
        <w:rPr>
          <w:b/>
          <w:bCs/>
          <w:i/>
          <w:iCs/>
          <w:sz w:val="22"/>
          <w:szCs w:val="22"/>
          <w:lang w:val="it-IT"/>
        </w:rPr>
      </w:pPr>
    </w:p>
    <w:p w:rsidR="0061471F" w:rsidRPr="00140955" w:rsidRDefault="0061471F" w:rsidP="0061471F">
      <w:pPr>
        <w:autoSpaceDE w:val="0"/>
        <w:autoSpaceDN w:val="0"/>
        <w:adjustRightInd w:val="0"/>
        <w:rPr>
          <w:sz w:val="20"/>
          <w:szCs w:val="20"/>
        </w:rPr>
      </w:pP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955">
        <w:rPr>
          <w:b/>
          <w:sz w:val="22"/>
          <w:szCs w:val="22"/>
        </w:rPr>
        <w:t>h</w:t>
      </w:r>
      <w:r w:rsidRPr="00140955">
        <w:rPr>
          <w:sz w:val="22"/>
          <w:szCs w:val="22"/>
        </w:rPr>
        <w:t xml:space="preserve">) ai sensi dell’art. 80, co. 5, lett. l), del </w:t>
      </w:r>
      <w:proofErr w:type="spellStart"/>
      <w:r w:rsidRPr="00140955">
        <w:rPr>
          <w:sz w:val="22"/>
          <w:szCs w:val="22"/>
        </w:rPr>
        <w:t>D.Lgs.</w:t>
      </w:r>
      <w:proofErr w:type="spellEnd"/>
      <w:r w:rsidRPr="00140955">
        <w:rPr>
          <w:sz w:val="22"/>
          <w:szCs w:val="22"/>
        </w:rPr>
        <w:t xml:space="preserve"> n. 50 del 18/04/2016 e </w:t>
      </w:r>
      <w:proofErr w:type="spellStart"/>
      <w:r w:rsidRPr="00140955">
        <w:rPr>
          <w:sz w:val="22"/>
          <w:szCs w:val="22"/>
        </w:rPr>
        <w:t>s.m.i.</w:t>
      </w:r>
      <w:proofErr w:type="spellEnd"/>
      <w:r w:rsidRPr="00140955">
        <w:rPr>
          <w:sz w:val="22"/>
          <w:szCs w:val="22"/>
        </w:rPr>
        <w:t xml:space="preserve"> </w:t>
      </w: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471F" w:rsidRPr="00140955" w:rsidRDefault="0061471F" w:rsidP="0061471F">
      <w:pPr>
        <w:pStyle w:val="sche3"/>
        <w:jc w:val="center"/>
        <w:rPr>
          <w:b/>
          <w:bCs/>
          <w:i/>
          <w:iCs/>
          <w:sz w:val="22"/>
          <w:szCs w:val="22"/>
          <w:lang w:val="it-IT"/>
        </w:rPr>
      </w:pPr>
      <w:r w:rsidRPr="00140955">
        <w:rPr>
          <w:b/>
          <w:bCs/>
          <w:i/>
          <w:iCs/>
          <w:sz w:val="22"/>
          <w:szCs w:val="22"/>
          <w:lang w:val="it-IT"/>
        </w:rPr>
        <w:t>(Barrare con una X l’ipotesi  che si intende dichiarare e/o riportare la voce che interessa)</w:t>
      </w: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955">
        <w:rPr>
          <w:rFonts w:eastAsia="Tahoma,Bold"/>
          <w:b/>
          <w:bCs/>
          <w:sz w:val="22"/>
          <w:szCs w:val="22"/>
        </w:rPr>
        <w:t xml:space="preserve">□ </w:t>
      </w:r>
      <w:r w:rsidRPr="00140955">
        <w:rPr>
          <w:sz w:val="22"/>
          <w:szCs w:val="22"/>
        </w:rPr>
        <w:t>di non essere stato vittima, nell’anno antecedente la data di pubblicazione del bando di gara, dei reati previsti e puniti dagli articoli 317 e 629 del codice penale (concussione ed estorsione) aggravati ai sensi dell’articolo 7 del Decreto Legge n. 152 del 13/05/1991, convertito con modificazioni dalla Legge n. 203 del 12/07/1991;</w:t>
      </w: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955">
        <w:rPr>
          <w:sz w:val="22"/>
          <w:szCs w:val="22"/>
        </w:rPr>
        <w:t>□ che essendo stato vittima, nell’anno antecedente la data di pubblicazione del bando di gara, dei reati previsti e puniti dagli articoli 317 e 629 del codice penale (concussione ed estorsione) aggravati ai sensi dell’articolo 7 del Decreto Legge n. 152 del 13/05/1991, convertito con modificazioni dalla Legge n. 203 del 12/07/1991, HA DENUNCIATO i fatti all’autorità giudiziaria (</w:t>
      </w:r>
      <w:r w:rsidRPr="00140955">
        <w:rPr>
          <w:rFonts w:eastAsia="Tahoma,Bold"/>
          <w:b/>
          <w:bCs/>
          <w:sz w:val="22"/>
          <w:szCs w:val="22"/>
        </w:rPr>
        <w:t xml:space="preserve">Nota bene: </w:t>
      </w:r>
      <w:r w:rsidRPr="00140955">
        <w:rPr>
          <w:sz w:val="22"/>
          <w:szCs w:val="22"/>
        </w:rPr>
        <w:t>allegare alla presente dichiarazione la relativa documentazione);</w:t>
      </w: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471F" w:rsidRPr="00140955" w:rsidRDefault="0061471F" w:rsidP="006147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0955">
        <w:rPr>
          <w:rFonts w:eastAsia="Tahoma,Bold"/>
          <w:b/>
          <w:bCs/>
          <w:sz w:val="22"/>
          <w:szCs w:val="22"/>
        </w:rPr>
        <w:t xml:space="preserve"> </w:t>
      </w:r>
      <w:r w:rsidRPr="00140955">
        <w:rPr>
          <w:sz w:val="22"/>
          <w:szCs w:val="22"/>
        </w:rPr>
        <w:t xml:space="preserve">□ che essendo stato vittima, nell’anno antecedente la data di pubblicazione del bando di gara, dei reati previsti e puniti dagli articoli 317 e 629 del codice penale (concussione ed estorsione) aggravati ai sensi dell’articolo 7 del Decreto Legge n. 152 del 13/05/1991, convertito con modificazioni dalla Legge n. 203 del 12/07/1991, NON HA DENUNCIATO tali fatti all’Autorità Giudiziaria, ma è stata accertata una causa di esclusione della responsabilità ai sensi dell’art. 4 primo comma della Legge n. 689 del 24/11/1981; (la circostanza deve emergere dagli indizi a base della richiesta di rinvio a giudizio formulata nei confronti dell’imputato nell’anno antecedente alla pubblicazione del bando e deve essere comunicata, unitamente alle </w:t>
      </w:r>
      <w:proofErr w:type="spellStart"/>
      <w:r w:rsidRPr="00140955">
        <w:rPr>
          <w:sz w:val="22"/>
          <w:szCs w:val="22"/>
        </w:rPr>
        <w:t>generalita</w:t>
      </w:r>
      <w:proofErr w:type="spellEnd"/>
      <w:r w:rsidRPr="00140955">
        <w:rPr>
          <w:sz w:val="22"/>
          <w:szCs w:val="22"/>
        </w:rPr>
        <w:t xml:space="preserve"> del soggetto che ha omesso la predetta denuncia, dal procuratore della Repubblica procedente all’ANAC, la quale cura la pubblicazione della comunicazione sul sito dell’Osservatorio); (</w:t>
      </w:r>
      <w:r w:rsidRPr="00140955">
        <w:rPr>
          <w:rFonts w:eastAsia="Tahoma,Bold"/>
          <w:b/>
          <w:bCs/>
          <w:sz w:val="22"/>
          <w:szCs w:val="22"/>
        </w:rPr>
        <w:t xml:space="preserve">Nota bene: </w:t>
      </w:r>
      <w:r w:rsidRPr="00140955">
        <w:rPr>
          <w:sz w:val="22"/>
          <w:szCs w:val="22"/>
        </w:rPr>
        <w:t>allegare alla presente dichiarazione la relativa documentazione);</w:t>
      </w:r>
    </w:p>
    <w:p w:rsidR="00810E87" w:rsidRDefault="00810E87" w:rsidP="00F269D0">
      <w:pPr>
        <w:autoSpaceDE w:val="0"/>
        <w:autoSpaceDN w:val="0"/>
        <w:adjustRightInd w:val="0"/>
        <w:rPr>
          <w:sz w:val="22"/>
          <w:szCs w:val="22"/>
        </w:rPr>
      </w:pPr>
    </w:p>
    <w:p w:rsidR="00810E87" w:rsidRDefault="00810E87" w:rsidP="00F269D0">
      <w:pPr>
        <w:autoSpaceDE w:val="0"/>
        <w:autoSpaceDN w:val="0"/>
        <w:adjustRightInd w:val="0"/>
        <w:rPr>
          <w:sz w:val="22"/>
          <w:szCs w:val="22"/>
        </w:rPr>
      </w:pPr>
    </w:p>
    <w:p w:rsidR="00810E87" w:rsidRPr="00CB7FEC" w:rsidRDefault="00810E87" w:rsidP="00F269D0">
      <w:pPr>
        <w:autoSpaceDE w:val="0"/>
        <w:autoSpaceDN w:val="0"/>
        <w:adjustRightInd w:val="0"/>
        <w:rPr>
          <w:sz w:val="22"/>
          <w:szCs w:val="22"/>
        </w:rPr>
      </w:pPr>
    </w:p>
    <w:p w:rsidR="00F269D0" w:rsidRPr="00CB7FEC" w:rsidRDefault="007B7CF1" w:rsidP="00F269D0">
      <w:pPr>
        <w:autoSpaceDE w:val="0"/>
        <w:autoSpaceDN w:val="0"/>
        <w:adjustRightInd w:val="0"/>
        <w:rPr>
          <w:sz w:val="22"/>
          <w:szCs w:val="22"/>
        </w:rPr>
      </w:pPr>
      <w:r w:rsidRPr="00CB7FEC">
        <w:rPr>
          <w:sz w:val="22"/>
          <w:szCs w:val="22"/>
        </w:rPr>
        <w:t>Data</w:t>
      </w:r>
      <w:r w:rsidR="00F95405">
        <w:rPr>
          <w:sz w:val="22"/>
          <w:szCs w:val="22"/>
        </w:rPr>
        <w:t>, l</w:t>
      </w:r>
      <w:r w:rsidR="00F269D0" w:rsidRPr="00CB7FEC">
        <w:rPr>
          <w:sz w:val="22"/>
          <w:szCs w:val="22"/>
        </w:rPr>
        <w:t>ì __________</w:t>
      </w:r>
    </w:p>
    <w:p w:rsidR="00514F89" w:rsidRDefault="00F269D0" w:rsidP="00CB7FEC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CB7FEC">
        <w:rPr>
          <w:sz w:val="22"/>
          <w:szCs w:val="22"/>
        </w:rPr>
        <w:t>FIRMA DEL DICHIARANTE</w:t>
      </w:r>
      <w:r w:rsidR="00CB7FEC">
        <w:rPr>
          <w:sz w:val="22"/>
          <w:szCs w:val="22"/>
        </w:rPr>
        <w:t xml:space="preserve"> </w:t>
      </w:r>
      <w:r w:rsidRPr="00CB7FEC">
        <w:rPr>
          <w:sz w:val="22"/>
          <w:szCs w:val="22"/>
        </w:rPr>
        <w:t>__________________________________</w:t>
      </w:r>
    </w:p>
    <w:p w:rsidR="00F97251" w:rsidRDefault="00F97251" w:rsidP="00CB7FEC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</w:p>
    <w:p w:rsidR="00F97251" w:rsidRDefault="00F97251" w:rsidP="00CB7FEC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</w:p>
    <w:p w:rsidR="00F97251" w:rsidRPr="00210376" w:rsidRDefault="00F97251" w:rsidP="00286672">
      <w:pPr>
        <w:autoSpaceDE w:val="0"/>
        <w:autoSpaceDN w:val="0"/>
        <w:adjustRightInd w:val="0"/>
        <w:ind w:left="6372" w:firstLine="708"/>
        <w:rPr>
          <w:szCs w:val="22"/>
        </w:rPr>
      </w:pPr>
    </w:p>
    <w:p w:rsidR="00F97251" w:rsidRPr="00210376" w:rsidRDefault="00F97251" w:rsidP="00F97251">
      <w:pPr>
        <w:jc w:val="both"/>
        <w:rPr>
          <w:sz w:val="22"/>
          <w:szCs w:val="22"/>
        </w:rPr>
      </w:pPr>
      <w:r w:rsidRPr="00210376">
        <w:rPr>
          <w:sz w:val="22"/>
          <w:szCs w:val="22"/>
        </w:rPr>
        <w:t xml:space="preserve">N.B. La dichiarazione deve essere </w:t>
      </w:r>
      <w:r w:rsidRPr="00210376">
        <w:rPr>
          <w:sz w:val="22"/>
          <w:szCs w:val="22"/>
          <w:u w:val="single"/>
        </w:rPr>
        <w:t>corredata da fotocopia, non autenticata, di valido documento di identità</w:t>
      </w:r>
      <w:r w:rsidRPr="00210376">
        <w:rPr>
          <w:sz w:val="22"/>
          <w:szCs w:val="22"/>
        </w:rPr>
        <w:t xml:space="preserve"> del sottoscrittore</w:t>
      </w:r>
    </w:p>
    <w:p w:rsidR="00F97251" w:rsidRPr="00CB7FEC" w:rsidRDefault="00F97251" w:rsidP="00CB7FEC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</w:p>
    <w:sectPr w:rsidR="00F97251" w:rsidRPr="00CB7FEC" w:rsidSect="00F061DA">
      <w:footerReference w:type="even" r:id="rId11"/>
      <w:footerReference w:type="default" r:id="rId12"/>
      <w:pgSz w:w="11906" w:h="16838"/>
      <w:pgMar w:top="1134" w:right="1134" w:bottom="1134" w:left="90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C5" w:rsidRDefault="006911C5">
      <w:r>
        <w:separator/>
      </w:r>
    </w:p>
  </w:endnote>
  <w:endnote w:type="continuationSeparator" w:id="0">
    <w:p w:rsidR="006911C5" w:rsidRDefault="0069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Grasset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C5" w:rsidRDefault="000905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11C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11C5" w:rsidRDefault="006911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C5" w:rsidRDefault="000905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11C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1F1B">
      <w:rPr>
        <w:rStyle w:val="Numeropagina"/>
        <w:noProof/>
      </w:rPr>
      <w:t>0</w:t>
    </w:r>
    <w:r>
      <w:rPr>
        <w:rStyle w:val="Numeropagina"/>
      </w:rPr>
      <w:fldChar w:fldCharType="end"/>
    </w:r>
  </w:p>
  <w:p w:rsidR="006911C5" w:rsidRDefault="006911C5" w:rsidP="00F061DA">
    <w:pPr>
      <w:pStyle w:val="Pidipagina"/>
      <w:ind w:right="360"/>
    </w:pPr>
    <w:r>
      <w:t>26/06/2017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C5" w:rsidRDefault="006911C5">
      <w:r>
        <w:separator/>
      </w:r>
    </w:p>
  </w:footnote>
  <w:footnote w:type="continuationSeparator" w:id="0">
    <w:p w:rsidR="006911C5" w:rsidRDefault="006911C5">
      <w:r>
        <w:continuationSeparator/>
      </w:r>
    </w:p>
  </w:footnote>
  <w:footnote w:id="1">
    <w:p w:rsidR="006911C5" w:rsidRDefault="006911C5" w:rsidP="00614E8B">
      <w:pPr>
        <w:pStyle w:val="Testonotaapidipagina"/>
      </w:pPr>
      <w:r>
        <w:rPr>
          <w:rStyle w:val="Rimandonotaapidipagina"/>
        </w:rPr>
        <w:footnoteRef/>
      </w:r>
      <w:r>
        <w:t xml:space="preserve"> Specificare la carica ricoperta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A1"/>
    <w:multiLevelType w:val="hybridMultilevel"/>
    <w:tmpl w:val="B07867AE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E7D5A"/>
    <w:multiLevelType w:val="hybridMultilevel"/>
    <w:tmpl w:val="60202D58"/>
    <w:lvl w:ilvl="0" w:tplc="EE8ADB1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613A25"/>
    <w:multiLevelType w:val="hybridMultilevel"/>
    <w:tmpl w:val="D144D53C"/>
    <w:lvl w:ilvl="0" w:tplc="A502B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2DDA"/>
    <w:multiLevelType w:val="hybridMultilevel"/>
    <w:tmpl w:val="FDA66EC4"/>
    <w:lvl w:ilvl="0" w:tplc="3D82ED52">
      <w:start w:val="1"/>
      <w:numFmt w:val="bullet"/>
      <w:lvlText w:val=""/>
      <w:lvlJc w:val="left"/>
      <w:pPr>
        <w:tabs>
          <w:tab w:val="num" w:pos="975"/>
        </w:tabs>
        <w:ind w:left="975" w:hanging="615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16BD7"/>
    <w:multiLevelType w:val="hybridMultilevel"/>
    <w:tmpl w:val="9BACB2A6"/>
    <w:lvl w:ilvl="0" w:tplc="918C4B06">
      <w:start w:val="1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1" w:tplc="FA94A6F0">
      <w:start w:val="5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1E4168E"/>
    <w:multiLevelType w:val="hybridMultilevel"/>
    <w:tmpl w:val="FBC68902"/>
    <w:lvl w:ilvl="0" w:tplc="2666752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4DB39DC"/>
    <w:multiLevelType w:val="hybridMultilevel"/>
    <w:tmpl w:val="A718BD4E"/>
    <w:lvl w:ilvl="0" w:tplc="49FCD4D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32F58"/>
    <w:multiLevelType w:val="hybridMultilevel"/>
    <w:tmpl w:val="F70E9534"/>
    <w:lvl w:ilvl="0" w:tplc="83F6036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0533DB"/>
    <w:multiLevelType w:val="hybridMultilevel"/>
    <w:tmpl w:val="44107536"/>
    <w:lvl w:ilvl="0" w:tplc="62D27BF8">
      <w:start w:val="7"/>
      <w:numFmt w:val="lowerLetter"/>
      <w:lvlText w:val="%1)"/>
      <w:lvlJc w:val="right"/>
      <w:pPr>
        <w:tabs>
          <w:tab w:val="num" w:pos="454"/>
        </w:tabs>
        <w:ind w:left="454" w:hanging="227"/>
      </w:pPr>
      <w:rPr>
        <w:rFonts w:ascii="Times New Roman Grassetto" w:hAnsi="Times New Roman Grassetto" w:hint="default"/>
        <w:b/>
        <w:i w:val="0"/>
        <w:shadow/>
        <w:emboss w:val="0"/>
        <w:imprint w:val="0"/>
        <w:color w:val="000000"/>
        <w:sz w:val="24"/>
        <w:szCs w:val="22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E1E93"/>
    <w:multiLevelType w:val="hybridMultilevel"/>
    <w:tmpl w:val="856CE85E"/>
    <w:lvl w:ilvl="0" w:tplc="BB5EA56A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522D85"/>
    <w:multiLevelType w:val="hybridMultilevel"/>
    <w:tmpl w:val="EF36B1F2"/>
    <w:lvl w:ilvl="0" w:tplc="88DA9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31EE3"/>
    <w:multiLevelType w:val="hybridMultilevel"/>
    <w:tmpl w:val="4BFC7596"/>
    <w:lvl w:ilvl="0" w:tplc="04E89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56809"/>
    <w:multiLevelType w:val="hybridMultilevel"/>
    <w:tmpl w:val="856CE85E"/>
    <w:lvl w:ilvl="0" w:tplc="BB5EA56A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C249ED"/>
    <w:multiLevelType w:val="hybridMultilevel"/>
    <w:tmpl w:val="214847AE"/>
    <w:lvl w:ilvl="0" w:tplc="815C0FF4">
      <w:start w:val="5"/>
      <w:numFmt w:val="lowerLetter"/>
      <w:lvlText w:val="%1)"/>
      <w:lvlJc w:val="right"/>
      <w:pPr>
        <w:tabs>
          <w:tab w:val="num" w:pos="227"/>
        </w:tabs>
        <w:ind w:left="227" w:hanging="227"/>
      </w:pPr>
      <w:rPr>
        <w:rFonts w:ascii="Times New Roman" w:hAnsi="Times New Roman" w:hint="default"/>
        <w:b/>
        <w:i w:val="0"/>
        <w:color w:val="000000"/>
        <w:sz w:val="24"/>
        <w:szCs w:val="22"/>
        <w:u w:val="none"/>
      </w:rPr>
    </w:lvl>
    <w:lvl w:ilvl="1" w:tplc="2F263BEE">
      <w:numFmt w:val="bullet"/>
      <w:lvlText w:val=""/>
      <w:lvlJc w:val="left"/>
      <w:pPr>
        <w:tabs>
          <w:tab w:val="num" w:pos="1605"/>
        </w:tabs>
        <w:ind w:left="1605" w:hanging="525"/>
      </w:pPr>
      <w:rPr>
        <w:rFonts w:ascii="Wingdings" w:eastAsia="Arial Unicode MS" w:hAnsi="Wingdings" w:cs="Times New Roman" w:hint="default"/>
        <w:b/>
        <w:i w:val="0"/>
        <w:color w:val="000000"/>
        <w:sz w:val="24"/>
        <w:szCs w:val="22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06F02"/>
    <w:multiLevelType w:val="multilevel"/>
    <w:tmpl w:val="C45EE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upperLetter"/>
      <w:lvlText w:val="%1.%2)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>
    <w:nsid w:val="38652D4A"/>
    <w:multiLevelType w:val="hybridMultilevel"/>
    <w:tmpl w:val="8A94F6FA"/>
    <w:lvl w:ilvl="0" w:tplc="6AD4AE70">
      <w:start w:val="7"/>
      <w:numFmt w:val="lowerLetter"/>
      <w:lvlText w:val="%1)"/>
      <w:lvlJc w:val="left"/>
      <w:pPr>
        <w:ind w:left="150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397C48"/>
    <w:multiLevelType w:val="hybridMultilevel"/>
    <w:tmpl w:val="3AB8256A"/>
    <w:lvl w:ilvl="0" w:tplc="0A12D0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44131"/>
    <w:multiLevelType w:val="hybridMultilevel"/>
    <w:tmpl w:val="C4BAB82C"/>
    <w:lvl w:ilvl="0" w:tplc="16D8D3A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844600"/>
    <w:multiLevelType w:val="hybridMultilevel"/>
    <w:tmpl w:val="96A82EC2"/>
    <w:lvl w:ilvl="0" w:tplc="F5A452B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9515C"/>
    <w:multiLevelType w:val="hybridMultilevel"/>
    <w:tmpl w:val="D144D53C"/>
    <w:lvl w:ilvl="0" w:tplc="A502B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31A3"/>
    <w:multiLevelType w:val="hybridMultilevel"/>
    <w:tmpl w:val="3D36C888"/>
    <w:lvl w:ilvl="0" w:tplc="714E3C5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2426890">
      <w:start w:val="1"/>
      <w:numFmt w:val="upperRoman"/>
      <w:lvlText w:val="%2)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0B365CD"/>
    <w:multiLevelType w:val="hybridMultilevel"/>
    <w:tmpl w:val="4A8AEB14"/>
    <w:lvl w:ilvl="0" w:tplc="22E2A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B16446"/>
    <w:multiLevelType w:val="hybridMultilevel"/>
    <w:tmpl w:val="813200B4"/>
    <w:lvl w:ilvl="0" w:tplc="BC06C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856495"/>
    <w:multiLevelType w:val="hybridMultilevel"/>
    <w:tmpl w:val="919A4D4A"/>
    <w:lvl w:ilvl="0" w:tplc="16C287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D32645"/>
    <w:multiLevelType w:val="hybridMultilevel"/>
    <w:tmpl w:val="D144D53C"/>
    <w:lvl w:ilvl="0" w:tplc="A502B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F32A7"/>
    <w:multiLevelType w:val="multilevel"/>
    <w:tmpl w:val="BCBAA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46584C"/>
    <w:multiLevelType w:val="hybridMultilevel"/>
    <w:tmpl w:val="16D2FF64"/>
    <w:lvl w:ilvl="0" w:tplc="E936844E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12F4AB5"/>
    <w:multiLevelType w:val="hybridMultilevel"/>
    <w:tmpl w:val="856CE85E"/>
    <w:lvl w:ilvl="0" w:tplc="BB5EA56A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6251FBC"/>
    <w:multiLevelType w:val="hybridMultilevel"/>
    <w:tmpl w:val="B2829C50"/>
    <w:lvl w:ilvl="0" w:tplc="470E39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B056DF"/>
    <w:multiLevelType w:val="hybridMultilevel"/>
    <w:tmpl w:val="87D80D2A"/>
    <w:lvl w:ilvl="0" w:tplc="742A1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9E1E1D"/>
    <w:multiLevelType w:val="hybridMultilevel"/>
    <w:tmpl w:val="856CE85E"/>
    <w:lvl w:ilvl="0" w:tplc="BB5EA56A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91F4F39"/>
    <w:multiLevelType w:val="hybridMultilevel"/>
    <w:tmpl w:val="38E6503E"/>
    <w:lvl w:ilvl="0" w:tplc="983E11C0">
      <w:start w:val="60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D7B5C"/>
    <w:multiLevelType w:val="hybridMultilevel"/>
    <w:tmpl w:val="1FFA04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06D6"/>
    <w:multiLevelType w:val="hybridMultilevel"/>
    <w:tmpl w:val="36A60806"/>
    <w:lvl w:ilvl="0" w:tplc="E42CE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973D1C"/>
    <w:multiLevelType w:val="hybridMultilevel"/>
    <w:tmpl w:val="AA20F836"/>
    <w:lvl w:ilvl="0" w:tplc="270653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32462"/>
    <w:multiLevelType w:val="hybridMultilevel"/>
    <w:tmpl w:val="2EA040BA"/>
    <w:lvl w:ilvl="0" w:tplc="A502B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15FA0"/>
    <w:multiLevelType w:val="hybridMultilevel"/>
    <w:tmpl w:val="7982F318"/>
    <w:lvl w:ilvl="0" w:tplc="763C81AC">
      <w:start w:val="7"/>
      <w:numFmt w:val="lowerLetter"/>
      <w:lvlText w:val="%1)"/>
      <w:lvlJc w:val="right"/>
      <w:pPr>
        <w:tabs>
          <w:tab w:val="num" w:pos="227"/>
        </w:tabs>
        <w:ind w:left="227" w:hanging="227"/>
      </w:pPr>
      <w:rPr>
        <w:rFonts w:ascii="Times New Roman" w:hAnsi="Times New Roman" w:hint="default"/>
        <w:b/>
        <w:i w:val="0"/>
        <w:color w:val="000000"/>
        <w:sz w:val="24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D942DF"/>
    <w:multiLevelType w:val="hybridMultilevel"/>
    <w:tmpl w:val="856CE85E"/>
    <w:lvl w:ilvl="0" w:tplc="BB5EA56A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8DD0A81"/>
    <w:multiLevelType w:val="multilevel"/>
    <w:tmpl w:val="3F7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D67AB3"/>
    <w:multiLevelType w:val="hybridMultilevel"/>
    <w:tmpl w:val="2468002E"/>
    <w:lvl w:ilvl="0" w:tplc="70FE4994">
      <w:start w:val="6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/>
        <w:sz w:val="22"/>
      </w:rPr>
    </w:lvl>
    <w:lvl w:ilvl="1" w:tplc="EBC6B7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F17DA"/>
    <w:multiLevelType w:val="hybridMultilevel"/>
    <w:tmpl w:val="27BA6E2A"/>
    <w:lvl w:ilvl="0" w:tplc="329AA520">
      <w:start w:val="20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9"/>
  </w:num>
  <w:num w:numId="4">
    <w:abstractNumId w:val="13"/>
  </w:num>
  <w:num w:numId="5">
    <w:abstractNumId w:val="21"/>
  </w:num>
  <w:num w:numId="6">
    <w:abstractNumId w:val="39"/>
  </w:num>
  <w:num w:numId="7">
    <w:abstractNumId w:val="20"/>
  </w:num>
  <w:num w:numId="8">
    <w:abstractNumId w:val="25"/>
  </w:num>
  <w:num w:numId="9">
    <w:abstractNumId w:val="22"/>
  </w:num>
  <w:num w:numId="10">
    <w:abstractNumId w:val="17"/>
  </w:num>
  <w:num w:numId="11">
    <w:abstractNumId w:val="18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36"/>
  </w:num>
  <w:num w:numId="17">
    <w:abstractNumId w:val="38"/>
  </w:num>
  <w:num w:numId="18">
    <w:abstractNumId w:val="7"/>
  </w:num>
  <w:num w:numId="19">
    <w:abstractNumId w:val="10"/>
  </w:num>
  <w:num w:numId="20">
    <w:abstractNumId w:val="33"/>
  </w:num>
  <w:num w:numId="21">
    <w:abstractNumId w:val="16"/>
  </w:num>
  <w:num w:numId="22">
    <w:abstractNumId w:val="40"/>
  </w:num>
  <w:num w:numId="23">
    <w:abstractNumId w:val="9"/>
  </w:num>
  <w:num w:numId="24">
    <w:abstractNumId w:val="27"/>
  </w:num>
  <w:num w:numId="25">
    <w:abstractNumId w:val="30"/>
  </w:num>
  <w:num w:numId="26">
    <w:abstractNumId w:val="37"/>
  </w:num>
  <w:num w:numId="27">
    <w:abstractNumId w:val="12"/>
  </w:num>
  <w:num w:numId="28">
    <w:abstractNumId w:val="28"/>
  </w:num>
  <w:num w:numId="29">
    <w:abstractNumId w:val="0"/>
  </w:num>
  <w:num w:numId="30">
    <w:abstractNumId w:val="34"/>
  </w:num>
  <w:num w:numId="31">
    <w:abstractNumId w:val="31"/>
  </w:num>
  <w:num w:numId="32">
    <w:abstractNumId w:val="6"/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5"/>
  </w:num>
  <w:num w:numId="36">
    <w:abstractNumId w:val="24"/>
  </w:num>
  <w:num w:numId="37">
    <w:abstractNumId w:val="26"/>
  </w:num>
  <w:num w:numId="38">
    <w:abstractNumId w:val="19"/>
  </w:num>
  <w:num w:numId="39">
    <w:abstractNumId w:val="2"/>
  </w:num>
  <w:num w:numId="40">
    <w:abstractNumId w:val="1"/>
  </w:num>
  <w:num w:numId="41">
    <w:abstractNumId w:val="11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F89"/>
    <w:rsid w:val="00000E63"/>
    <w:rsid w:val="00001E60"/>
    <w:rsid w:val="000025E3"/>
    <w:rsid w:val="0000304F"/>
    <w:rsid w:val="00004FDB"/>
    <w:rsid w:val="00005CF0"/>
    <w:rsid w:val="00005FC9"/>
    <w:rsid w:val="00014E3A"/>
    <w:rsid w:val="000231FA"/>
    <w:rsid w:val="000246C4"/>
    <w:rsid w:val="00025903"/>
    <w:rsid w:val="00027FAB"/>
    <w:rsid w:val="000306BC"/>
    <w:rsid w:val="00032BE3"/>
    <w:rsid w:val="00041D10"/>
    <w:rsid w:val="00046103"/>
    <w:rsid w:val="0004681A"/>
    <w:rsid w:val="00053752"/>
    <w:rsid w:val="000575C5"/>
    <w:rsid w:val="000605F2"/>
    <w:rsid w:val="00064614"/>
    <w:rsid w:val="0006656E"/>
    <w:rsid w:val="0007640C"/>
    <w:rsid w:val="00076594"/>
    <w:rsid w:val="00076CEA"/>
    <w:rsid w:val="00082F94"/>
    <w:rsid w:val="0008570F"/>
    <w:rsid w:val="00085F71"/>
    <w:rsid w:val="000903C8"/>
    <w:rsid w:val="000905F2"/>
    <w:rsid w:val="00092711"/>
    <w:rsid w:val="000950F8"/>
    <w:rsid w:val="0009626D"/>
    <w:rsid w:val="000A4486"/>
    <w:rsid w:val="000A7613"/>
    <w:rsid w:val="000B08E9"/>
    <w:rsid w:val="000B1695"/>
    <w:rsid w:val="000B6281"/>
    <w:rsid w:val="000B68D2"/>
    <w:rsid w:val="000D0270"/>
    <w:rsid w:val="000D49A6"/>
    <w:rsid w:val="000D7555"/>
    <w:rsid w:val="000E3572"/>
    <w:rsid w:val="000E6E4E"/>
    <w:rsid w:val="000E7F70"/>
    <w:rsid w:val="000F2607"/>
    <w:rsid w:val="000F2D82"/>
    <w:rsid w:val="000F324F"/>
    <w:rsid w:val="00102F23"/>
    <w:rsid w:val="001152FE"/>
    <w:rsid w:val="0011658C"/>
    <w:rsid w:val="00116CD3"/>
    <w:rsid w:val="001234C3"/>
    <w:rsid w:val="001267B1"/>
    <w:rsid w:val="00131D63"/>
    <w:rsid w:val="00133667"/>
    <w:rsid w:val="00137757"/>
    <w:rsid w:val="00140AA9"/>
    <w:rsid w:val="001436EF"/>
    <w:rsid w:val="00152C6A"/>
    <w:rsid w:val="00154B20"/>
    <w:rsid w:val="00155AC9"/>
    <w:rsid w:val="00156E3A"/>
    <w:rsid w:val="00157867"/>
    <w:rsid w:val="00163064"/>
    <w:rsid w:val="00166FC4"/>
    <w:rsid w:val="0016764B"/>
    <w:rsid w:val="00170037"/>
    <w:rsid w:val="0017168E"/>
    <w:rsid w:val="00174B82"/>
    <w:rsid w:val="001752AC"/>
    <w:rsid w:val="00177A92"/>
    <w:rsid w:val="00181467"/>
    <w:rsid w:val="00183558"/>
    <w:rsid w:val="0019212A"/>
    <w:rsid w:val="001A1800"/>
    <w:rsid w:val="001A2662"/>
    <w:rsid w:val="001A4C3F"/>
    <w:rsid w:val="001A5E17"/>
    <w:rsid w:val="001B3FBF"/>
    <w:rsid w:val="001B6114"/>
    <w:rsid w:val="001B6F7A"/>
    <w:rsid w:val="001C0D66"/>
    <w:rsid w:val="001C1148"/>
    <w:rsid w:val="001C134F"/>
    <w:rsid w:val="001C5C85"/>
    <w:rsid w:val="001C75CA"/>
    <w:rsid w:val="001D1289"/>
    <w:rsid w:val="001D5B5A"/>
    <w:rsid w:val="001D61A2"/>
    <w:rsid w:val="001E4A9A"/>
    <w:rsid w:val="001E4BB5"/>
    <w:rsid w:val="001F20AF"/>
    <w:rsid w:val="001F2645"/>
    <w:rsid w:val="001F62B6"/>
    <w:rsid w:val="00200091"/>
    <w:rsid w:val="00200758"/>
    <w:rsid w:val="0021129D"/>
    <w:rsid w:val="00211923"/>
    <w:rsid w:val="002164F1"/>
    <w:rsid w:val="002179A1"/>
    <w:rsid w:val="002269D3"/>
    <w:rsid w:val="00230DDE"/>
    <w:rsid w:val="002338D9"/>
    <w:rsid w:val="00235DEF"/>
    <w:rsid w:val="00242B1C"/>
    <w:rsid w:val="00243BE9"/>
    <w:rsid w:val="0024411E"/>
    <w:rsid w:val="00251CF0"/>
    <w:rsid w:val="00252C06"/>
    <w:rsid w:val="00252D65"/>
    <w:rsid w:val="00254A8D"/>
    <w:rsid w:val="00256C6E"/>
    <w:rsid w:val="00263CAE"/>
    <w:rsid w:val="0026407A"/>
    <w:rsid w:val="002655B6"/>
    <w:rsid w:val="00265783"/>
    <w:rsid w:val="002706EA"/>
    <w:rsid w:val="00275160"/>
    <w:rsid w:val="00284262"/>
    <w:rsid w:val="0028510F"/>
    <w:rsid w:val="00286672"/>
    <w:rsid w:val="00291916"/>
    <w:rsid w:val="00294347"/>
    <w:rsid w:val="002948A3"/>
    <w:rsid w:val="00294D6C"/>
    <w:rsid w:val="002956E6"/>
    <w:rsid w:val="002A320C"/>
    <w:rsid w:val="002A4711"/>
    <w:rsid w:val="002B4D05"/>
    <w:rsid w:val="002B553C"/>
    <w:rsid w:val="002B64FE"/>
    <w:rsid w:val="002C1F81"/>
    <w:rsid w:val="002C35EA"/>
    <w:rsid w:val="002C534D"/>
    <w:rsid w:val="002C5BE7"/>
    <w:rsid w:val="002D5B6D"/>
    <w:rsid w:val="002D659B"/>
    <w:rsid w:val="002D6C5C"/>
    <w:rsid w:val="002D78D0"/>
    <w:rsid w:val="002E5F6B"/>
    <w:rsid w:val="002E7BDC"/>
    <w:rsid w:val="002F286D"/>
    <w:rsid w:val="002F7C92"/>
    <w:rsid w:val="002F7DCD"/>
    <w:rsid w:val="0030791C"/>
    <w:rsid w:val="003111D1"/>
    <w:rsid w:val="00315320"/>
    <w:rsid w:val="00315EE4"/>
    <w:rsid w:val="0032349C"/>
    <w:rsid w:val="00326153"/>
    <w:rsid w:val="00326C4E"/>
    <w:rsid w:val="00327761"/>
    <w:rsid w:val="003362BE"/>
    <w:rsid w:val="0033634D"/>
    <w:rsid w:val="00343122"/>
    <w:rsid w:val="0035130E"/>
    <w:rsid w:val="00351D99"/>
    <w:rsid w:val="00353182"/>
    <w:rsid w:val="003551F2"/>
    <w:rsid w:val="003563A8"/>
    <w:rsid w:val="003570D0"/>
    <w:rsid w:val="00360880"/>
    <w:rsid w:val="00360FED"/>
    <w:rsid w:val="00362203"/>
    <w:rsid w:val="00362F7E"/>
    <w:rsid w:val="003630AB"/>
    <w:rsid w:val="003712F2"/>
    <w:rsid w:val="00381F1B"/>
    <w:rsid w:val="00383DE5"/>
    <w:rsid w:val="00392E2B"/>
    <w:rsid w:val="003A2937"/>
    <w:rsid w:val="003A4914"/>
    <w:rsid w:val="003A6D02"/>
    <w:rsid w:val="003B22FD"/>
    <w:rsid w:val="003B6FD2"/>
    <w:rsid w:val="003C0177"/>
    <w:rsid w:val="003C36A2"/>
    <w:rsid w:val="003C454C"/>
    <w:rsid w:val="003D02AB"/>
    <w:rsid w:val="003D2AF5"/>
    <w:rsid w:val="003D377E"/>
    <w:rsid w:val="003D4671"/>
    <w:rsid w:val="003D747A"/>
    <w:rsid w:val="003E1C82"/>
    <w:rsid w:val="003E3B71"/>
    <w:rsid w:val="003E5A93"/>
    <w:rsid w:val="003F0B38"/>
    <w:rsid w:val="003F1979"/>
    <w:rsid w:val="003F1992"/>
    <w:rsid w:val="003F7D64"/>
    <w:rsid w:val="00404150"/>
    <w:rsid w:val="00405DD0"/>
    <w:rsid w:val="00406CCC"/>
    <w:rsid w:val="004122C1"/>
    <w:rsid w:val="00412811"/>
    <w:rsid w:val="00413373"/>
    <w:rsid w:val="00415DD1"/>
    <w:rsid w:val="00420969"/>
    <w:rsid w:val="00423067"/>
    <w:rsid w:val="00425B27"/>
    <w:rsid w:val="0043527B"/>
    <w:rsid w:val="00435628"/>
    <w:rsid w:val="0043631A"/>
    <w:rsid w:val="00436AB9"/>
    <w:rsid w:val="00441851"/>
    <w:rsid w:val="00444CD2"/>
    <w:rsid w:val="00445205"/>
    <w:rsid w:val="0044648C"/>
    <w:rsid w:val="00453B51"/>
    <w:rsid w:val="004652D6"/>
    <w:rsid w:val="00465D9C"/>
    <w:rsid w:val="00466DD4"/>
    <w:rsid w:val="00471964"/>
    <w:rsid w:val="00472EC9"/>
    <w:rsid w:val="00475197"/>
    <w:rsid w:val="00477056"/>
    <w:rsid w:val="00485F6B"/>
    <w:rsid w:val="00486AB2"/>
    <w:rsid w:val="004944DA"/>
    <w:rsid w:val="00495D71"/>
    <w:rsid w:val="004A13D2"/>
    <w:rsid w:val="004A6CB6"/>
    <w:rsid w:val="004A7335"/>
    <w:rsid w:val="004A7793"/>
    <w:rsid w:val="004B0FB7"/>
    <w:rsid w:val="004C243D"/>
    <w:rsid w:val="004C38F2"/>
    <w:rsid w:val="004C5488"/>
    <w:rsid w:val="004D10F6"/>
    <w:rsid w:val="004D30C3"/>
    <w:rsid w:val="004D48DB"/>
    <w:rsid w:val="004D7748"/>
    <w:rsid w:val="004E464D"/>
    <w:rsid w:val="004E46A5"/>
    <w:rsid w:val="004E5E36"/>
    <w:rsid w:val="004F0F63"/>
    <w:rsid w:val="004F2199"/>
    <w:rsid w:val="004F2A78"/>
    <w:rsid w:val="004F51FD"/>
    <w:rsid w:val="00500AB0"/>
    <w:rsid w:val="0050197F"/>
    <w:rsid w:val="00507A89"/>
    <w:rsid w:val="00511034"/>
    <w:rsid w:val="00513615"/>
    <w:rsid w:val="00514580"/>
    <w:rsid w:val="00514F89"/>
    <w:rsid w:val="00515F1C"/>
    <w:rsid w:val="00523031"/>
    <w:rsid w:val="005254F2"/>
    <w:rsid w:val="00527401"/>
    <w:rsid w:val="00527669"/>
    <w:rsid w:val="00531037"/>
    <w:rsid w:val="00533722"/>
    <w:rsid w:val="005379BF"/>
    <w:rsid w:val="005379D5"/>
    <w:rsid w:val="0054200F"/>
    <w:rsid w:val="00547535"/>
    <w:rsid w:val="005477F8"/>
    <w:rsid w:val="005512E7"/>
    <w:rsid w:val="00556929"/>
    <w:rsid w:val="00557CCC"/>
    <w:rsid w:val="005600D9"/>
    <w:rsid w:val="00560E98"/>
    <w:rsid w:val="00571B50"/>
    <w:rsid w:val="005759A4"/>
    <w:rsid w:val="00581BEA"/>
    <w:rsid w:val="00583B38"/>
    <w:rsid w:val="005850BF"/>
    <w:rsid w:val="0058715E"/>
    <w:rsid w:val="00592E01"/>
    <w:rsid w:val="005A1428"/>
    <w:rsid w:val="005A7525"/>
    <w:rsid w:val="005A7562"/>
    <w:rsid w:val="005A7EFA"/>
    <w:rsid w:val="005B01B4"/>
    <w:rsid w:val="005B19D6"/>
    <w:rsid w:val="005B2B1D"/>
    <w:rsid w:val="005B606B"/>
    <w:rsid w:val="005C28BE"/>
    <w:rsid w:val="005D12BF"/>
    <w:rsid w:val="005D3C7C"/>
    <w:rsid w:val="005D4CFD"/>
    <w:rsid w:val="005E18F2"/>
    <w:rsid w:val="005E2122"/>
    <w:rsid w:val="005E3591"/>
    <w:rsid w:val="005E4346"/>
    <w:rsid w:val="005F14E5"/>
    <w:rsid w:val="005F18FA"/>
    <w:rsid w:val="005F19E7"/>
    <w:rsid w:val="00600362"/>
    <w:rsid w:val="00601DD4"/>
    <w:rsid w:val="006021C3"/>
    <w:rsid w:val="006030F7"/>
    <w:rsid w:val="00603C07"/>
    <w:rsid w:val="00614446"/>
    <w:rsid w:val="00614587"/>
    <w:rsid w:val="0061471F"/>
    <w:rsid w:val="00614E8B"/>
    <w:rsid w:val="00615534"/>
    <w:rsid w:val="0061576E"/>
    <w:rsid w:val="00617AF8"/>
    <w:rsid w:val="00630F48"/>
    <w:rsid w:val="006376C5"/>
    <w:rsid w:val="006400EB"/>
    <w:rsid w:val="00647591"/>
    <w:rsid w:val="00651324"/>
    <w:rsid w:val="006525B5"/>
    <w:rsid w:val="006557E4"/>
    <w:rsid w:val="00657358"/>
    <w:rsid w:val="00657A25"/>
    <w:rsid w:val="00664DCB"/>
    <w:rsid w:val="00667B85"/>
    <w:rsid w:val="00671E6C"/>
    <w:rsid w:val="006726B4"/>
    <w:rsid w:val="00676D4E"/>
    <w:rsid w:val="006777E5"/>
    <w:rsid w:val="00681265"/>
    <w:rsid w:val="00682AC3"/>
    <w:rsid w:val="00682EC7"/>
    <w:rsid w:val="0068455C"/>
    <w:rsid w:val="006848BB"/>
    <w:rsid w:val="006864F2"/>
    <w:rsid w:val="00691101"/>
    <w:rsid w:val="006911C5"/>
    <w:rsid w:val="00691F8D"/>
    <w:rsid w:val="006A0382"/>
    <w:rsid w:val="006A7020"/>
    <w:rsid w:val="006B1055"/>
    <w:rsid w:val="006C2710"/>
    <w:rsid w:val="006C4DED"/>
    <w:rsid w:val="006C6BFE"/>
    <w:rsid w:val="006C7393"/>
    <w:rsid w:val="006D0A1E"/>
    <w:rsid w:val="006D2924"/>
    <w:rsid w:val="006E6295"/>
    <w:rsid w:val="006F3826"/>
    <w:rsid w:val="00705EAE"/>
    <w:rsid w:val="00710F83"/>
    <w:rsid w:val="007110FA"/>
    <w:rsid w:val="00712704"/>
    <w:rsid w:val="0071596F"/>
    <w:rsid w:val="00716A6C"/>
    <w:rsid w:val="00716E45"/>
    <w:rsid w:val="00717817"/>
    <w:rsid w:val="0073285D"/>
    <w:rsid w:val="00732ABC"/>
    <w:rsid w:val="007364B7"/>
    <w:rsid w:val="00737F54"/>
    <w:rsid w:val="00750C06"/>
    <w:rsid w:val="007512F9"/>
    <w:rsid w:val="00753BB3"/>
    <w:rsid w:val="00754CBF"/>
    <w:rsid w:val="007623E1"/>
    <w:rsid w:val="007625C9"/>
    <w:rsid w:val="00762BEA"/>
    <w:rsid w:val="00764040"/>
    <w:rsid w:val="007675A6"/>
    <w:rsid w:val="00770CF1"/>
    <w:rsid w:val="00771871"/>
    <w:rsid w:val="007777A0"/>
    <w:rsid w:val="00781DC2"/>
    <w:rsid w:val="00782F0E"/>
    <w:rsid w:val="00783D22"/>
    <w:rsid w:val="00796373"/>
    <w:rsid w:val="007A4A4E"/>
    <w:rsid w:val="007A4AA7"/>
    <w:rsid w:val="007B64E6"/>
    <w:rsid w:val="007B6E85"/>
    <w:rsid w:val="007B7CF1"/>
    <w:rsid w:val="007C0A8D"/>
    <w:rsid w:val="007C2120"/>
    <w:rsid w:val="007C23BA"/>
    <w:rsid w:val="007C25DA"/>
    <w:rsid w:val="007C457D"/>
    <w:rsid w:val="007C4917"/>
    <w:rsid w:val="007C4C31"/>
    <w:rsid w:val="007C5C9B"/>
    <w:rsid w:val="007C639D"/>
    <w:rsid w:val="007C713F"/>
    <w:rsid w:val="007D0017"/>
    <w:rsid w:val="007D0628"/>
    <w:rsid w:val="007D0CA0"/>
    <w:rsid w:val="007D16D0"/>
    <w:rsid w:val="007D6223"/>
    <w:rsid w:val="007D6735"/>
    <w:rsid w:val="007D7BC4"/>
    <w:rsid w:val="007E5962"/>
    <w:rsid w:val="007E6BB1"/>
    <w:rsid w:val="007F2032"/>
    <w:rsid w:val="007F2EB6"/>
    <w:rsid w:val="007F3838"/>
    <w:rsid w:val="007F5566"/>
    <w:rsid w:val="007F5AA7"/>
    <w:rsid w:val="007F7FB2"/>
    <w:rsid w:val="00802660"/>
    <w:rsid w:val="00802D2A"/>
    <w:rsid w:val="00802F16"/>
    <w:rsid w:val="00803345"/>
    <w:rsid w:val="00804A5A"/>
    <w:rsid w:val="00810E87"/>
    <w:rsid w:val="0081178E"/>
    <w:rsid w:val="0081180A"/>
    <w:rsid w:val="00821FDC"/>
    <w:rsid w:val="008255E5"/>
    <w:rsid w:val="00833899"/>
    <w:rsid w:val="00840DB2"/>
    <w:rsid w:val="00845DB5"/>
    <w:rsid w:val="0085117E"/>
    <w:rsid w:val="00857EDE"/>
    <w:rsid w:val="00861724"/>
    <w:rsid w:val="00863577"/>
    <w:rsid w:val="00864CB0"/>
    <w:rsid w:val="00865AAA"/>
    <w:rsid w:val="00867097"/>
    <w:rsid w:val="008675D4"/>
    <w:rsid w:val="00873C4E"/>
    <w:rsid w:val="00873CCE"/>
    <w:rsid w:val="00874491"/>
    <w:rsid w:val="008779F1"/>
    <w:rsid w:val="00880C9C"/>
    <w:rsid w:val="00882399"/>
    <w:rsid w:val="008839B5"/>
    <w:rsid w:val="008946E7"/>
    <w:rsid w:val="008954B3"/>
    <w:rsid w:val="008A019A"/>
    <w:rsid w:val="008A04CE"/>
    <w:rsid w:val="008A5A9C"/>
    <w:rsid w:val="008B4764"/>
    <w:rsid w:val="008C0773"/>
    <w:rsid w:val="008C16F3"/>
    <w:rsid w:val="008C173D"/>
    <w:rsid w:val="008C198A"/>
    <w:rsid w:val="008C40C8"/>
    <w:rsid w:val="008C7041"/>
    <w:rsid w:val="008D0A67"/>
    <w:rsid w:val="008D47A6"/>
    <w:rsid w:val="008E187F"/>
    <w:rsid w:val="008E20EE"/>
    <w:rsid w:val="008E37F2"/>
    <w:rsid w:val="008E5996"/>
    <w:rsid w:val="008E5E0B"/>
    <w:rsid w:val="008E7646"/>
    <w:rsid w:val="008E7EBF"/>
    <w:rsid w:val="008F002D"/>
    <w:rsid w:val="008F4D69"/>
    <w:rsid w:val="009021F8"/>
    <w:rsid w:val="009033D6"/>
    <w:rsid w:val="0090421D"/>
    <w:rsid w:val="00904B9C"/>
    <w:rsid w:val="00904BEC"/>
    <w:rsid w:val="009050CA"/>
    <w:rsid w:val="009126F0"/>
    <w:rsid w:val="00912D9D"/>
    <w:rsid w:val="0091378C"/>
    <w:rsid w:val="00914745"/>
    <w:rsid w:val="00915B07"/>
    <w:rsid w:val="00916DAC"/>
    <w:rsid w:val="00924FB9"/>
    <w:rsid w:val="009255FC"/>
    <w:rsid w:val="00933AFD"/>
    <w:rsid w:val="00935249"/>
    <w:rsid w:val="00936F18"/>
    <w:rsid w:val="0093779C"/>
    <w:rsid w:val="009400EA"/>
    <w:rsid w:val="00941DED"/>
    <w:rsid w:val="00944023"/>
    <w:rsid w:val="00945D80"/>
    <w:rsid w:val="00947219"/>
    <w:rsid w:val="00951C43"/>
    <w:rsid w:val="0096467B"/>
    <w:rsid w:val="00966298"/>
    <w:rsid w:val="00966CD2"/>
    <w:rsid w:val="00966EA1"/>
    <w:rsid w:val="009733E4"/>
    <w:rsid w:val="0097386D"/>
    <w:rsid w:val="00995650"/>
    <w:rsid w:val="009A11FC"/>
    <w:rsid w:val="009A5AE0"/>
    <w:rsid w:val="009A5C60"/>
    <w:rsid w:val="009B4728"/>
    <w:rsid w:val="009B626E"/>
    <w:rsid w:val="009D2F7D"/>
    <w:rsid w:val="009D5746"/>
    <w:rsid w:val="009D5A96"/>
    <w:rsid w:val="009D766C"/>
    <w:rsid w:val="009E1E98"/>
    <w:rsid w:val="009E512C"/>
    <w:rsid w:val="009E55D1"/>
    <w:rsid w:val="009E71F2"/>
    <w:rsid w:val="009E7364"/>
    <w:rsid w:val="009F0F73"/>
    <w:rsid w:val="009F242D"/>
    <w:rsid w:val="009F40F0"/>
    <w:rsid w:val="009F76DF"/>
    <w:rsid w:val="009F7C87"/>
    <w:rsid w:val="00A0089A"/>
    <w:rsid w:val="00A01B3F"/>
    <w:rsid w:val="00A02144"/>
    <w:rsid w:val="00A02B09"/>
    <w:rsid w:val="00A0374F"/>
    <w:rsid w:val="00A05F60"/>
    <w:rsid w:val="00A11CCF"/>
    <w:rsid w:val="00A123CC"/>
    <w:rsid w:val="00A17629"/>
    <w:rsid w:val="00A209F8"/>
    <w:rsid w:val="00A26F6F"/>
    <w:rsid w:val="00A3344A"/>
    <w:rsid w:val="00A3502D"/>
    <w:rsid w:val="00A35EE9"/>
    <w:rsid w:val="00A40402"/>
    <w:rsid w:val="00A43202"/>
    <w:rsid w:val="00A470D0"/>
    <w:rsid w:val="00A542CF"/>
    <w:rsid w:val="00A55C4B"/>
    <w:rsid w:val="00A57BED"/>
    <w:rsid w:val="00A62D73"/>
    <w:rsid w:val="00A63FC2"/>
    <w:rsid w:val="00A751D3"/>
    <w:rsid w:val="00A761A9"/>
    <w:rsid w:val="00A92316"/>
    <w:rsid w:val="00A94E8C"/>
    <w:rsid w:val="00AA64FF"/>
    <w:rsid w:val="00AB074A"/>
    <w:rsid w:val="00AB0D7C"/>
    <w:rsid w:val="00AB2596"/>
    <w:rsid w:val="00AB5A37"/>
    <w:rsid w:val="00AC045B"/>
    <w:rsid w:val="00AC1A5B"/>
    <w:rsid w:val="00AC43BD"/>
    <w:rsid w:val="00AD0013"/>
    <w:rsid w:val="00AD779A"/>
    <w:rsid w:val="00AE1CBC"/>
    <w:rsid w:val="00AE7F9D"/>
    <w:rsid w:val="00AF017F"/>
    <w:rsid w:val="00AF2976"/>
    <w:rsid w:val="00AF3FCF"/>
    <w:rsid w:val="00B01540"/>
    <w:rsid w:val="00B046D4"/>
    <w:rsid w:val="00B07625"/>
    <w:rsid w:val="00B11E4B"/>
    <w:rsid w:val="00B11E68"/>
    <w:rsid w:val="00B1282C"/>
    <w:rsid w:val="00B15553"/>
    <w:rsid w:val="00B17681"/>
    <w:rsid w:val="00B178E4"/>
    <w:rsid w:val="00B17CFA"/>
    <w:rsid w:val="00B24F9E"/>
    <w:rsid w:val="00B40A29"/>
    <w:rsid w:val="00B45F8F"/>
    <w:rsid w:val="00B5779B"/>
    <w:rsid w:val="00B57CC5"/>
    <w:rsid w:val="00B6427C"/>
    <w:rsid w:val="00B64413"/>
    <w:rsid w:val="00B66BAE"/>
    <w:rsid w:val="00B738BE"/>
    <w:rsid w:val="00B871EF"/>
    <w:rsid w:val="00B900F3"/>
    <w:rsid w:val="00B96E6B"/>
    <w:rsid w:val="00B97384"/>
    <w:rsid w:val="00BA25C1"/>
    <w:rsid w:val="00BA3D75"/>
    <w:rsid w:val="00BB43BB"/>
    <w:rsid w:val="00BC256C"/>
    <w:rsid w:val="00BC7DC2"/>
    <w:rsid w:val="00BE49BE"/>
    <w:rsid w:val="00BE7A2B"/>
    <w:rsid w:val="00BF1AC2"/>
    <w:rsid w:val="00BF1B24"/>
    <w:rsid w:val="00BF40AE"/>
    <w:rsid w:val="00BF4C45"/>
    <w:rsid w:val="00BF51AA"/>
    <w:rsid w:val="00BF65E1"/>
    <w:rsid w:val="00C01BA9"/>
    <w:rsid w:val="00C02599"/>
    <w:rsid w:val="00C069CD"/>
    <w:rsid w:val="00C117C4"/>
    <w:rsid w:val="00C11E18"/>
    <w:rsid w:val="00C1550C"/>
    <w:rsid w:val="00C15E50"/>
    <w:rsid w:val="00C20E0C"/>
    <w:rsid w:val="00C26A24"/>
    <w:rsid w:val="00C301DE"/>
    <w:rsid w:val="00C34A4A"/>
    <w:rsid w:val="00C367EC"/>
    <w:rsid w:val="00C42C96"/>
    <w:rsid w:val="00C438CF"/>
    <w:rsid w:val="00C50D44"/>
    <w:rsid w:val="00C555F1"/>
    <w:rsid w:val="00C63469"/>
    <w:rsid w:val="00C72B7D"/>
    <w:rsid w:val="00C74688"/>
    <w:rsid w:val="00C76AF2"/>
    <w:rsid w:val="00C777D7"/>
    <w:rsid w:val="00C806F9"/>
    <w:rsid w:val="00C82774"/>
    <w:rsid w:val="00C82F3C"/>
    <w:rsid w:val="00C9535C"/>
    <w:rsid w:val="00CA2C75"/>
    <w:rsid w:val="00CB5147"/>
    <w:rsid w:val="00CB7FEC"/>
    <w:rsid w:val="00CC136E"/>
    <w:rsid w:val="00CC30C4"/>
    <w:rsid w:val="00CC47F4"/>
    <w:rsid w:val="00CC4A45"/>
    <w:rsid w:val="00CC777C"/>
    <w:rsid w:val="00CD313C"/>
    <w:rsid w:val="00CD43BF"/>
    <w:rsid w:val="00CD5E70"/>
    <w:rsid w:val="00CE0CED"/>
    <w:rsid w:val="00CE3A6C"/>
    <w:rsid w:val="00CE5388"/>
    <w:rsid w:val="00CE5A57"/>
    <w:rsid w:val="00CE724E"/>
    <w:rsid w:val="00CE7F91"/>
    <w:rsid w:val="00CF737B"/>
    <w:rsid w:val="00D02A63"/>
    <w:rsid w:val="00D04A4C"/>
    <w:rsid w:val="00D06BA3"/>
    <w:rsid w:val="00D1088B"/>
    <w:rsid w:val="00D11E94"/>
    <w:rsid w:val="00D14276"/>
    <w:rsid w:val="00D1444E"/>
    <w:rsid w:val="00D156A5"/>
    <w:rsid w:val="00D23BC9"/>
    <w:rsid w:val="00D318E0"/>
    <w:rsid w:val="00D32A81"/>
    <w:rsid w:val="00D338EB"/>
    <w:rsid w:val="00D350DB"/>
    <w:rsid w:val="00D354C0"/>
    <w:rsid w:val="00D36BBA"/>
    <w:rsid w:val="00D40E4B"/>
    <w:rsid w:val="00D44998"/>
    <w:rsid w:val="00D44E81"/>
    <w:rsid w:val="00D45C3E"/>
    <w:rsid w:val="00D5051B"/>
    <w:rsid w:val="00D5158F"/>
    <w:rsid w:val="00D52076"/>
    <w:rsid w:val="00D52F6B"/>
    <w:rsid w:val="00D5471E"/>
    <w:rsid w:val="00D566CD"/>
    <w:rsid w:val="00D62B52"/>
    <w:rsid w:val="00D65F17"/>
    <w:rsid w:val="00D66DC7"/>
    <w:rsid w:val="00D811E8"/>
    <w:rsid w:val="00D8189F"/>
    <w:rsid w:val="00D97D4C"/>
    <w:rsid w:val="00DA35F1"/>
    <w:rsid w:val="00DA50A4"/>
    <w:rsid w:val="00DA74C3"/>
    <w:rsid w:val="00DB04B9"/>
    <w:rsid w:val="00DB0F62"/>
    <w:rsid w:val="00DB1971"/>
    <w:rsid w:val="00DB55B1"/>
    <w:rsid w:val="00DB65A7"/>
    <w:rsid w:val="00DB65B9"/>
    <w:rsid w:val="00DC0121"/>
    <w:rsid w:val="00DC47EF"/>
    <w:rsid w:val="00DC4C3E"/>
    <w:rsid w:val="00DD379D"/>
    <w:rsid w:val="00DD39A3"/>
    <w:rsid w:val="00DD48E2"/>
    <w:rsid w:val="00DE1E2D"/>
    <w:rsid w:val="00DE3509"/>
    <w:rsid w:val="00DE3519"/>
    <w:rsid w:val="00DE7173"/>
    <w:rsid w:val="00DE73B9"/>
    <w:rsid w:val="00DF0BE1"/>
    <w:rsid w:val="00DF2096"/>
    <w:rsid w:val="00DF27FB"/>
    <w:rsid w:val="00DF2C8A"/>
    <w:rsid w:val="00E10A77"/>
    <w:rsid w:val="00E12C3B"/>
    <w:rsid w:val="00E20257"/>
    <w:rsid w:val="00E326EB"/>
    <w:rsid w:val="00E4553D"/>
    <w:rsid w:val="00E4594F"/>
    <w:rsid w:val="00E5215E"/>
    <w:rsid w:val="00E54EBD"/>
    <w:rsid w:val="00E5564D"/>
    <w:rsid w:val="00E55EE1"/>
    <w:rsid w:val="00E57CE8"/>
    <w:rsid w:val="00E609BE"/>
    <w:rsid w:val="00E631B9"/>
    <w:rsid w:val="00E636E6"/>
    <w:rsid w:val="00E667CC"/>
    <w:rsid w:val="00E70709"/>
    <w:rsid w:val="00E71931"/>
    <w:rsid w:val="00E8674F"/>
    <w:rsid w:val="00E92691"/>
    <w:rsid w:val="00E94BD5"/>
    <w:rsid w:val="00E94CC7"/>
    <w:rsid w:val="00E95601"/>
    <w:rsid w:val="00EA3895"/>
    <w:rsid w:val="00EA74FE"/>
    <w:rsid w:val="00EA7920"/>
    <w:rsid w:val="00EA7D24"/>
    <w:rsid w:val="00EB1716"/>
    <w:rsid w:val="00EB1921"/>
    <w:rsid w:val="00EC184F"/>
    <w:rsid w:val="00EC4179"/>
    <w:rsid w:val="00EC59F2"/>
    <w:rsid w:val="00ED2DF1"/>
    <w:rsid w:val="00EE0B0B"/>
    <w:rsid w:val="00EE4A15"/>
    <w:rsid w:val="00EF1286"/>
    <w:rsid w:val="00EF7C8B"/>
    <w:rsid w:val="00EF7FEF"/>
    <w:rsid w:val="00F055EC"/>
    <w:rsid w:val="00F061DA"/>
    <w:rsid w:val="00F06642"/>
    <w:rsid w:val="00F07EC8"/>
    <w:rsid w:val="00F112A4"/>
    <w:rsid w:val="00F11924"/>
    <w:rsid w:val="00F11F4A"/>
    <w:rsid w:val="00F14DFA"/>
    <w:rsid w:val="00F15993"/>
    <w:rsid w:val="00F17E7F"/>
    <w:rsid w:val="00F21BCE"/>
    <w:rsid w:val="00F22FC3"/>
    <w:rsid w:val="00F269D0"/>
    <w:rsid w:val="00F317E5"/>
    <w:rsid w:val="00F32EC1"/>
    <w:rsid w:val="00F33EE4"/>
    <w:rsid w:val="00F34030"/>
    <w:rsid w:val="00F35481"/>
    <w:rsid w:val="00F41E06"/>
    <w:rsid w:val="00F45303"/>
    <w:rsid w:val="00F60C6C"/>
    <w:rsid w:val="00F61AC4"/>
    <w:rsid w:val="00F757AD"/>
    <w:rsid w:val="00F7676E"/>
    <w:rsid w:val="00F767B8"/>
    <w:rsid w:val="00F77D90"/>
    <w:rsid w:val="00F81C92"/>
    <w:rsid w:val="00F81FAA"/>
    <w:rsid w:val="00F8282E"/>
    <w:rsid w:val="00F84C2D"/>
    <w:rsid w:val="00F858C4"/>
    <w:rsid w:val="00F91551"/>
    <w:rsid w:val="00F9310D"/>
    <w:rsid w:val="00F94EE6"/>
    <w:rsid w:val="00F95405"/>
    <w:rsid w:val="00F97251"/>
    <w:rsid w:val="00FA2986"/>
    <w:rsid w:val="00FA4A22"/>
    <w:rsid w:val="00FA7223"/>
    <w:rsid w:val="00FB1F4B"/>
    <w:rsid w:val="00FB4B08"/>
    <w:rsid w:val="00FC58FA"/>
    <w:rsid w:val="00FC5A09"/>
    <w:rsid w:val="00FD0380"/>
    <w:rsid w:val="00FD72C1"/>
    <w:rsid w:val="00FD7A67"/>
    <w:rsid w:val="00FE1C28"/>
    <w:rsid w:val="00FE4211"/>
    <w:rsid w:val="00FE4AF7"/>
    <w:rsid w:val="00FE6E25"/>
    <w:rsid w:val="00FE71C9"/>
    <w:rsid w:val="00FF14EF"/>
    <w:rsid w:val="00FF3BFD"/>
    <w:rsid w:val="00FF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4F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4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514F89"/>
    <w:pPr>
      <w:keepNext/>
      <w:numPr>
        <w:numId w:val="5"/>
      </w:numPr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14F89"/>
    <w:pPr>
      <w:ind w:left="360"/>
    </w:pPr>
  </w:style>
  <w:style w:type="paragraph" w:styleId="Rientrocorpodeltesto2">
    <w:name w:val="Body Text Indent 2"/>
    <w:basedOn w:val="Normale"/>
    <w:rsid w:val="00514F89"/>
    <w:pPr>
      <w:spacing w:before="54" w:after="100" w:line="560" w:lineRule="auto"/>
      <w:ind w:left="360"/>
      <w:jc w:val="center"/>
    </w:pPr>
    <w:rPr>
      <w:sz w:val="22"/>
    </w:rPr>
  </w:style>
  <w:style w:type="paragraph" w:styleId="Corpodeltesto">
    <w:name w:val="Body Text"/>
    <w:basedOn w:val="Normale"/>
    <w:link w:val="CorpodeltestoCarattere"/>
    <w:rsid w:val="00514F89"/>
    <w:pPr>
      <w:spacing w:before="54" w:after="100" w:line="560" w:lineRule="auto"/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rsid w:val="00514F89"/>
    <w:pPr>
      <w:tabs>
        <w:tab w:val="right" w:leader="underscore" w:pos="9072"/>
      </w:tabs>
      <w:spacing w:before="120"/>
    </w:pPr>
    <w:rPr>
      <w:sz w:val="22"/>
    </w:rPr>
  </w:style>
  <w:style w:type="paragraph" w:customStyle="1" w:styleId="Titoloarticolo">
    <w:name w:val="Titolo articolo"/>
    <w:basedOn w:val="Normale"/>
    <w:rsid w:val="00514F89"/>
    <w:pPr>
      <w:spacing w:before="180"/>
      <w:jc w:val="both"/>
    </w:pPr>
    <w:rPr>
      <w:rFonts w:ascii="Arial" w:hAnsi="Arial"/>
      <w:b/>
      <w:sz w:val="22"/>
    </w:rPr>
  </w:style>
  <w:style w:type="paragraph" w:customStyle="1" w:styleId="Testoarticolo">
    <w:name w:val="Testo articolo"/>
    <w:basedOn w:val="Normale"/>
    <w:rsid w:val="00514F89"/>
    <w:pPr>
      <w:spacing w:before="80"/>
      <w:jc w:val="both"/>
    </w:pPr>
    <w:rPr>
      <w:rFonts w:ascii="Arial" w:hAnsi="Arial"/>
      <w:sz w:val="22"/>
    </w:rPr>
  </w:style>
  <w:style w:type="paragraph" w:customStyle="1" w:styleId="sche22">
    <w:name w:val="sche2_2"/>
    <w:rsid w:val="00514F8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514F8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514F8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Testonotaapidipagina">
    <w:name w:val="footnote text"/>
    <w:basedOn w:val="Normale"/>
    <w:link w:val="TestonotaapidipaginaCarattere"/>
    <w:semiHidden/>
    <w:rsid w:val="00514F8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514F89"/>
    <w:rPr>
      <w:lang w:val="it-IT" w:eastAsia="it-IT" w:bidi="ar-SA"/>
    </w:rPr>
  </w:style>
  <w:style w:type="character" w:styleId="Rimandonotaapidipagina">
    <w:name w:val="footnote reference"/>
    <w:semiHidden/>
    <w:rsid w:val="00514F89"/>
    <w:rPr>
      <w:vertAlign w:val="superscript"/>
    </w:rPr>
  </w:style>
  <w:style w:type="paragraph" w:styleId="Corpodeltesto3">
    <w:name w:val="Body Text 3"/>
    <w:basedOn w:val="Normale"/>
    <w:rsid w:val="00514F89"/>
    <w:pPr>
      <w:jc w:val="both"/>
    </w:pPr>
    <w:rPr>
      <w:b/>
      <w:bCs/>
      <w:sz w:val="22"/>
      <w:u w:val="single"/>
    </w:rPr>
  </w:style>
  <w:style w:type="character" w:styleId="Enfasigrassetto">
    <w:name w:val="Strong"/>
    <w:qFormat/>
    <w:rsid w:val="00514F89"/>
    <w:rPr>
      <w:b/>
      <w:bCs/>
    </w:rPr>
  </w:style>
  <w:style w:type="character" w:styleId="Collegamentoipertestuale">
    <w:name w:val="Hyperlink"/>
    <w:rsid w:val="00514F89"/>
    <w:rPr>
      <w:color w:val="0000FF"/>
      <w:u w:val="single"/>
    </w:rPr>
  </w:style>
  <w:style w:type="paragraph" w:styleId="NormaleWeb">
    <w:name w:val="Normal (Web)"/>
    <w:basedOn w:val="Normale"/>
    <w:uiPriority w:val="99"/>
    <w:rsid w:val="00514F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che21">
    <w:name w:val="sche2_1"/>
    <w:rsid w:val="00514F89"/>
    <w:pPr>
      <w:spacing w:before="256"/>
      <w:jc w:val="right"/>
    </w:pPr>
    <w:rPr>
      <w:rFonts w:ascii="Helvetica" w:hAnsi="Helvetica"/>
      <w:lang w:val="en-US"/>
    </w:rPr>
  </w:style>
  <w:style w:type="paragraph" w:customStyle="1" w:styleId="Titolo1-corpotesto">
    <w:name w:val="Titolo 1-corpo testo"/>
    <w:basedOn w:val="Normale"/>
    <w:rsid w:val="00514F89"/>
    <w:pPr>
      <w:spacing w:before="120" w:line="360" w:lineRule="exact"/>
      <w:ind w:left="567"/>
      <w:jc w:val="both"/>
    </w:pPr>
    <w:rPr>
      <w:sz w:val="26"/>
      <w:szCs w:val="20"/>
    </w:rPr>
  </w:style>
  <w:style w:type="paragraph" w:customStyle="1" w:styleId="Livello1-corpotesto">
    <w:name w:val="Livello 1-corpo testo"/>
    <w:basedOn w:val="Normale"/>
    <w:rsid w:val="00514F89"/>
    <w:pPr>
      <w:spacing w:before="120"/>
      <w:ind w:left="284"/>
      <w:jc w:val="both"/>
    </w:pPr>
    <w:rPr>
      <w:sz w:val="26"/>
      <w:szCs w:val="20"/>
    </w:rPr>
  </w:style>
  <w:style w:type="paragraph" w:customStyle="1" w:styleId="Trattino">
    <w:name w:val="Trattino"/>
    <w:basedOn w:val="Normale"/>
    <w:rsid w:val="00514F89"/>
    <w:pPr>
      <w:spacing w:before="120" w:line="360" w:lineRule="exact"/>
      <w:ind w:left="283" w:hanging="283"/>
      <w:jc w:val="both"/>
    </w:pPr>
    <w:rPr>
      <w:sz w:val="26"/>
      <w:szCs w:val="20"/>
    </w:rPr>
  </w:style>
  <w:style w:type="paragraph" w:styleId="Pidipagina">
    <w:name w:val="footer"/>
    <w:basedOn w:val="Normale"/>
    <w:link w:val="PidipaginaCarattere"/>
    <w:rsid w:val="00514F89"/>
    <w:pPr>
      <w:tabs>
        <w:tab w:val="center" w:pos="4819"/>
        <w:tab w:val="right" w:pos="9638"/>
      </w:tabs>
    </w:pPr>
  </w:style>
  <w:style w:type="paragraph" w:customStyle="1" w:styleId="puntolettit1">
    <w:name w:val="puntolettit1"/>
    <w:basedOn w:val="Normale"/>
    <w:rsid w:val="00514F89"/>
    <w:pPr>
      <w:spacing w:before="240" w:line="360" w:lineRule="atLeast"/>
      <w:ind w:left="1276" w:hanging="425"/>
      <w:jc w:val="both"/>
    </w:pPr>
    <w:rPr>
      <w:sz w:val="26"/>
      <w:szCs w:val="26"/>
    </w:rPr>
  </w:style>
  <w:style w:type="character" w:styleId="Numeropagina">
    <w:name w:val="page number"/>
    <w:basedOn w:val="Carpredefinitoparagrafo"/>
    <w:rsid w:val="00514F89"/>
  </w:style>
  <w:style w:type="table" w:styleId="Grigliatabella">
    <w:name w:val="Table Grid"/>
    <w:basedOn w:val="Tabellanormale"/>
    <w:rsid w:val="0051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514F8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14F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ileMessaggioDiPostaElettronica41">
    <w:name w:val="StileMessaggioDiPostaElettronica411"/>
    <w:aliases w:val="StileMessaggioDiPostaElettronica411"/>
    <w:semiHidden/>
    <w:personal/>
    <w:rsid w:val="00935249"/>
    <w:rPr>
      <w:rFonts w:ascii="Arial" w:hAnsi="Arial" w:cs="Arial"/>
      <w:color w:val="auto"/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E12C3B"/>
    <w:rPr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863577"/>
    <w:rPr>
      <w:sz w:val="24"/>
      <w:szCs w:val="24"/>
    </w:rPr>
  </w:style>
  <w:style w:type="paragraph" w:styleId="Numeroelenco">
    <w:name w:val="List Number"/>
    <w:basedOn w:val="Normale"/>
    <w:link w:val="NumeroelencoCarattere"/>
    <w:rsid w:val="0011658C"/>
    <w:pPr>
      <w:widowControl w:val="0"/>
      <w:numPr>
        <w:numId w:val="29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11658C"/>
    <w:rPr>
      <w:rFonts w:ascii="Trebuchet MS" w:hAnsi="Trebuchet MS"/>
      <w:kern w:val="2"/>
      <w:szCs w:val="24"/>
    </w:rPr>
  </w:style>
  <w:style w:type="paragraph" w:customStyle="1" w:styleId="tab-tx-f">
    <w:name w:val="tab-tx-f"/>
    <w:basedOn w:val="Normale"/>
    <w:rsid w:val="003563A8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hd w:val="clear" w:color="auto" w:fill="E6E6E6"/>
      <w:spacing w:line="200" w:lineRule="exact"/>
      <w:jc w:val="both"/>
    </w:pPr>
    <w:rPr>
      <w:rFonts w:ascii="Arial" w:eastAsia="Calibri" w:hAnsi="Arial" w:cs="Arial"/>
      <w:spacing w:val="4"/>
      <w:sz w:val="17"/>
      <w:szCs w:val="17"/>
    </w:rPr>
  </w:style>
  <w:style w:type="paragraph" w:styleId="Paragrafoelenco">
    <w:name w:val="List Paragraph"/>
    <w:basedOn w:val="Normale"/>
    <w:uiPriority w:val="34"/>
    <w:qFormat/>
    <w:rsid w:val="00EC4179"/>
    <w:pPr>
      <w:ind w:left="708"/>
    </w:pPr>
  </w:style>
  <w:style w:type="character" w:customStyle="1" w:styleId="xa1">
    <w:name w:val="xa1"/>
    <w:rsid w:val="00211923"/>
    <w:rPr>
      <w:b/>
      <w:bCs/>
      <w:sz w:val="26"/>
      <w:szCs w:val="26"/>
    </w:rPr>
  </w:style>
  <w:style w:type="character" w:customStyle="1" w:styleId="titolibianchi1">
    <w:name w:val="titolibianchi1"/>
    <w:rsid w:val="004A13D2"/>
    <w:rPr>
      <w:rFonts w:ascii="Verdana" w:hAnsi="Verdana" w:hint="default"/>
      <w:color w:val="FFFFFF"/>
      <w:sz w:val="15"/>
      <w:szCs w:val="15"/>
    </w:rPr>
  </w:style>
  <w:style w:type="character" w:customStyle="1" w:styleId="Corpodeltesto2Carattere">
    <w:name w:val="Corpo del testo 2 Carattere"/>
    <w:link w:val="Corpodeltesto2"/>
    <w:rsid w:val="00C74688"/>
    <w:rPr>
      <w:sz w:val="22"/>
      <w:szCs w:val="24"/>
    </w:rPr>
  </w:style>
  <w:style w:type="character" w:customStyle="1" w:styleId="CorpodeltestoCarattere">
    <w:name w:val="Corpo del testo Carattere"/>
    <w:link w:val="Corpodeltesto"/>
    <w:rsid w:val="00485F6B"/>
    <w:rPr>
      <w:sz w:val="22"/>
      <w:szCs w:val="24"/>
    </w:rPr>
  </w:style>
  <w:style w:type="character" w:customStyle="1" w:styleId="Menzione">
    <w:name w:val="Menzione"/>
    <w:uiPriority w:val="99"/>
    <w:semiHidden/>
    <w:unhideWhenUsed/>
    <w:rsid w:val="00B57CC5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FD0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5831">
                              <w:marLeft w:val="0"/>
                              <w:marRight w:val="4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2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F5467-4C56-4EDA-9549-11ED71B4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TERAMO</vt:lpstr>
    </vt:vector>
  </TitlesOfParts>
  <Company/>
  <LinksUpToDate>false</LinksUpToDate>
  <CharactersWithSpaces>6122</CharactersWithSpaces>
  <SharedDoc>false</SharedDoc>
  <HLinks>
    <vt:vector size="276" baseType="variant">
      <vt:variant>
        <vt:i4>1835045</vt:i4>
      </vt:variant>
      <vt:variant>
        <vt:i4>132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129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3473445</vt:i4>
      </vt:variant>
      <vt:variant>
        <vt:i4>126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7602183</vt:i4>
      </vt:variant>
      <vt:variant>
        <vt:i4>123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120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117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111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108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105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102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99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96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90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1310738</vt:i4>
      </vt:variant>
      <vt:variant>
        <vt:i4>87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84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81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983151</vt:i4>
      </vt:variant>
      <vt:variant>
        <vt:i4>78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75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72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1900579</vt:i4>
      </vt:variant>
      <vt:variant>
        <vt:i4>69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66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7602183</vt:i4>
      </vt:variant>
      <vt:variant>
        <vt:i4>63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3473445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3211300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1835043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105</vt:lpwstr>
      </vt:variant>
      <vt:variant>
        <vt:i4>6881290</vt:i4>
      </vt:variant>
      <vt:variant>
        <vt:i4>24</vt:i4>
      </vt:variant>
      <vt:variant>
        <vt:i4>0</vt:i4>
      </vt:variant>
      <vt:variant>
        <vt:i4>5</vt:i4>
      </vt:variant>
      <vt:variant>
        <vt:lpwstr>mailto:massimiliano.marchese@gbsspa.it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http://www.bosettiegatti.com/info/norme/statali/1990_0241.htm</vt:lpwstr>
      </vt:variant>
      <vt:variant>
        <vt:lpwstr/>
      </vt:variant>
      <vt:variant>
        <vt:i4>1310754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085</vt:lpwstr>
      </vt:variant>
      <vt:variant>
        <vt:i4>1310754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080</vt:lpwstr>
      </vt:variant>
      <vt:variant>
        <vt:i4>1310754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080</vt:lpwstr>
      </vt:variant>
      <vt:variant>
        <vt:i4>1114146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http://www.bosettiegatti.eu/info/norme/statali/1993_0385.htm</vt:lpwstr>
      </vt:variant>
      <vt:variant>
        <vt:lpwstr>106</vt:lpwstr>
      </vt:variant>
      <vt:variant>
        <vt:i4>1310754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086</vt:lpwstr>
      </vt:variant>
      <vt:variant>
        <vt:i4>1310754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087</vt:lpwstr>
      </vt:variant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086</vt:lpwstr>
      </vt:variant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http://www.bosettiegatti.eu/info/norme/2008_0040.htm</vt:lpwstr>
      </vt:variant>
      <vt:variant>
        <vt:lpwstr>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TERAMO</dc:title>
  <dc:creator>leo</dc:creator>
  <cp:lastModifiedBy>bae</cp:lastModifiedBy>
  <cp:revision>3</cp:revision>
  <dcterms:created xsi:type="dcterms:W3CDTF">2017-08-29T09:58:00Z</dcterms:created>
  <dcterms:modified xsi:type="dcterms:W3CDTF">2017-08-29T09:58:00Z</dcterms:modified>
</cp:coreProperties>
</file>